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BC56" w14:textId="6B836A7A" w:rsidR="00F814D9" w:rsidRPr="00123419" w:rsidRDefault="00F814D9" w:rsidP="00F814D9">
      <w:pPr>
        <w:jc w:val="left"/>
        <w:rPr>
          <w:rFonts w:ascii="黑体" w:eastAsia="黑体" w:hAnsi="黑体" w:hint="eastAsia"/>
          <w:spacing w:val="12"/>
          <w:sz w:val="32"/>
          <w:szCs w:val="32"/>
        </w:rPr>
      </w:pPr>
      <w:r w:rsidRPr="00123419">
        <w:rPr>
          <w:rFonts w:ascii="黑体" w:eastAsia="黑体" w:hAnsi="黑体" w:hint="eastAsia"/>
          <w:spacing w:val="12"/>
          <w:sz w:val="32"/>
          <w:szCs w:val="32"/>
        </w:rPr>
        <w:t>附件</w:t>
      </w:r>
      <w:r w:rsidR="004F36A8" w:rsidRPr="00123419">
        <w:rPr>
          <w:rFonts w:ascii="黑体" w:eastAsia="黑体" w:hAnsi="黑体"/>
          <w:spacing w:val="12"/>
          <w:sz w:val="32"/>
          <w:szCs w:val="32"/>
        </w:rPr>
        <w:t>3</w:t>
      </w:r>
    </w:p>
    <w:p w14:paraId="5DACF6A6" w14:textId="77777777" w:rsidR="00F814D9" w:rsidRPr="00D33CDB" w:rsidRDefault="00F814D9" w:rsidP="0075474D">
      <w:pPr>
        <w:spacing w:afterLines="50" w:after="156" w:line="360" w:lineRule="auto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 w:rsidRPr="00D33CDB">
        <w:rPr>
          <w:rFonts w:ascii="方正小标宋简体" w:eastAsia="方正小标宋简体" w:hAnsi="黑体" w:cs="宋体" w:hint="eastAsia"/>
          <w:sz w:val="44"/>
          <w:szCs w:val="44"/>
        </w:rPr>
        <w:t>诚信承诺书</w:t>
      </w:r>
    </w:p>
    <w:p w14:paraId="4F7F1C1D" w14:textId="50D5F7C7" w:rsidR="00F814D9" w:rsidRPr="009728D2" w:rsidRDefault="00F814D9" w:rsidP="0075474D">
      <w:pPr>
        <w:spacing w:afterLines="50" w:after="156"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本人自愿参加机关事业单位</w:t>
      </w:r>
      <w:r w:rsidR="005D7A37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工勤</w:t>
      </w: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技能人员职业技能等级认定并已知晓相关规定，现郑重承诺：</w:t>
      </w:r>
    </w:p>
    <w:p w14:paraId="5A666E42" w14:textId="45DAFB65" w:rsidR="00F814D9" w:rsidRPr="009728D2" w:rsidRDefault="00F814D9" w:rsidP="0075474D">
      <w:pPr>
        <w:spacing w:afterLines="50" w:after="156" w:line="360" w:lineRule="auto"/>
        <w:ind w:firstLineChars="200" w:firstLine="560"/>
        <w:rPr>
          <w:rFonts w:ascii="仿宋_GB2312" w:eastAsia="仿宋_GB2312" w:hAnsi="仿宋" w:cs="宋体" w:hint="eastAsia"/>
          <w:sz w:val="28"/>
          <w:szCs w:val="28"/>
        </w:rPr>
      </w:pP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一、认真执行职业技能等级认定有关政策规定，遵守202</w:t>
      </w:r>
      <w:r w:rsidR="00734B2B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5</w:t>
      </w: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年全区机关事业单位</w:t>
      </w:r>
      <w:r w:rsidR="005D7A37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工勤</w:t>
      </w: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技能人员职业技能等级认定的</w:t>
      </w:r>
      <w:r w:rsidR="0075474D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相</w:t>
      </w: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关要求。</w:t>
      </w:r>
    </w:p>
    <w:p w14:paraId="26A0BF22" w14:textId="77777777" w:rsidR="00F814D9" w:rsidRPr="007B4278" w:rsidRDefault="00F814D9" w:rsidP="00131AAD">
      <w:pPr>
        <w:spacing w:line="360" w:lineRule="auto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7B4278">
        <w:rPr>
          <w:rFonts w:ascii="仿宋_GB2312" w:eastAsia="仿宋_GB2312" w:hAnsi="仿宋" w:cs="宋体" w:hint="eastAsia"/>
          <w:color w:val="000000"/>
          <w:sz w:val="28"/>
          <w:szCs w:val="28"/>
        </w:rPr>
        <w:t>二、本人熟悉</w:t>
      </w:r>
      <w:r w:rsidR="00131AAD" w:rsidRPr="007B4278">
        <w:rPr>
          <w:rFonts w:ascii="仿宋_GB2312" w:eastAsia="仿宋_GB2312" w:hAnsi="仿宋" w:cs="宋体" w:hint="eastAsia"/>
          <w:color w:val="000000"/>
          <w:sz w:val="28"/>
          <w:szCs w:val="28"/>
        </w:rPr>
        <w:t>所报职业（工种）的</w:t>
      </w:r>
      <w:r w:rsidRPr="007B4278">
        <w:rPr>
          <w:rFonts w:ascii="仿宋_GB2312" w:eastAsia="仿宋_GB2312" w:hAnsi="仿宋" w:cs="宋体" w:hint="eastAsia"/>
          <w:color w:val="000000"/>
          <w:sz w:val="28"/>
          <w:szCs w:val="28"/>
        </w:rPr>
        <w:t>申报条件</w:t>
      </w:r>
      <w:r w:rsidR="00131AAD" w:rsidRPr="007B4278">
        <w:rPr>
          <w:rFonts w:ascii="仿宋_GB2312" w:eastAsia="仿宋_GB2312" w:hAnsi="仿宋" w:cs="宋体" w:hint="eastAsia"/>
          <w:color w:val="000000"/>
          <w:sz w:val="28"/>
          <w:szCs w:val="28"/>
        </w:rPr>
        <w:t>，具备申报资格</w:t>
      </w:r>
      <w:r w:rsidRPr="007B4278">
        <w:rPr>
          <w:rFonts w:ascii="仿宋_GB2312" w:eastAsia="仿宋_GB2312" w:hAnsi="仿宋" w:cs="宋体" w:hint="eastAsia"/>
          <w:color w:val="000000"/>
          <w:sz w:val="28"/>
          <w:szCs w:val="28"/>
        </w:rPr>
        <w:t>。</w:t>
      </w:r>
    </w:p>
    <w:p w14:paraId="7FD13711" w14:textId="77777777" w:rsidR="00F814D9" w:rsidRPr="009728D2" w:rsidRDefault="00F814D9" w:rsidP="00131AAD">
      <w:pPr>
        <w:spacing w:line="360" w:lineRule="auto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三、按时按要求提供个人</w:t>
      </w:r>
      <w:r w:rsidR="00131AAD" w:rsidRPr="009728D2">
        <w:rPr>
          <w:rFonts w:ascii="仿宋_GB2312" w:eastAsia="仿宋_GB2312" w:hAnsi="仿宋" w:hint="eastAsia"/>
          <w:sz w:val="28"/>
          <w:szCs w:val="28"/>
        </w:rPr>
        <w:t>申报所需</w:t>
      </w:r>
      <w:r w:rsidRPr="009728D2">
        <w:rPr>
          <w:rFonts w:ascii="仿宋_GB2312" w:eastAsia="仿宋_GB2312" w:hAnsi="仿宋" w:hint="eastAsia"/>
          <w:sz w:val="28"/>
          <w:szCs w:val="28"/>
        </w:rPr>
        <w:t>材料，提交</w:t>
      </w:r>
      <w:r w:rsidR="00131AAD" w:rsidRPr="009728D2">
        <w:rPr>
          <w:rFonts w:ascii="仿宋_GB2312" w:eastAsia="仿宋_GB2312" w:hAnsi="仿宋" w:hint="eastAsia"/>
          <w:sz w:val="28"/>
          <w:szCs w:val="28"/>
        </w:rPr>
        <w:t>的</w:t>
      </w:r>
      <w:r w:rsidRPr="009728D2">
        <w:rPr>
          <w:rFonts w:ascii="仿宋_GB2312" w:eastAsia="仿宋_GB2312" w:hAnsi="仿宋" w:hint="eastAsia"/>
          <w:sz w:val="28"/>
          <w:szCs w:val="28"/>
        </w:rPr>
        <w:t>材料均真实、有效、无误。</w:t>
      </w:r>
    </w:p>
    <w:p w14:paraId="183A7E77" w14:textId="77777777" w:rsidR="00131AAD" w:rsidRPr="009728D2" w:rsidRDefault="00F814D9" w:rsidP="00131AAD">
      <w:pPr>
        <w:spacing w:line="360" w:lineRule="auto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四、</w:t>
      </w:r>
      <w:r w:rsidR="00131AAD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报名信息经审核通过后，不再变更姓名、身份证号码、照片等信息。</w:t>
      </w:r>
    </w:p>
    <w:p w14:paraId="1712554D" w14:textId="77777777" w:rsidR="00F814D9" w:rsidRPr="009728D2" w:rsidRDefault="00131AAD" w:rsidP="00131AAD">
      <w:pPr>
        <w:spacing w:line="360" w:lineRule="auto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五、</w:t>
      </w:r>
      <w:r w:rsidR="00F814D9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自觉遵守考试纪律，服从考试安排，尊重考</w:t>
      </w:r>
      <w:proofErr w:type="gramStart"/>
      <w:r w:rsidR="0075474D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务</w:t>
      </w:r>
      <w:proofErr w:type="gramEnd"/>
      <w:r w:rsidR="00F814D9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工作人员，</w:t>
      </w: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保证</w:t>
      </w:r>
      <w:r w:rsidR="00F814D9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不发生违纪违规行为。</w:t>
      </w:r>
    </w:p>
    <w:p w14:paraId="0C8A8A5A" w14:textId="31195514" w:rsidR="008A248E" w:rsidRPr="009728D2" w:rsidRDefault="008A248E" w:rsidP="00131AAD">
      <w:pPr>
        <w:spacing w:line="360" w:lineRule="auto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六、申报人员报名后未在规定时间内参加认定的视为自动放弃。</w:t>
      </w:r>
    </w:p>
    <w:p w14:paraId="218F605E" w14:textId="4CA75048" w:rsidR="00F814D9" w:rsidRPr="009728D2" w:rsidRDefault="008A248E" w:rsidP="00131AAD">
      <w:pPr>
        <w:spacing w:line="360" w:lineRule="auto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七</w:t>
      </w:r>
      <w:r w:rsidR="00131AAD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、</w:t>
      </w:r>
      <w:proofErr w:type="gramStart"/>
      <w:r w:rsidR="00131AAD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本</w:t>
      </w:r>
      <w:r w:rsidR="00F814D9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承诺</w:t>
      </w:r>
      <w:proofErr w:type="gramEnd"/>
      <w:r w:rsidR="00131AAD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书经本人亲笔签名，对违反以上承诺造成的后果，</w:t>
      </w:r>
      <w:r w:rsidR="00F814D9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自愿承担相应责任，后果自负。</w:t>
      </w:r>
    </w:p>
    <w:p w14:paraId="1470BEFB" w14:textId="77777777" w:rsidR="003E2358" w:rsidRPr="009728D2" w:rsidRDefault="003E2358" w:rsidP="00131AAD">
      <w:pPr>
        <w:spacing w:line="360" w:lineRule="auto"/>
        <w:ind w:firstLineChars="200" w:firstLine="600"/>
        <w:rPr>
          <w:rFonts w:ascii="仿宋_GB2312" w:eastAsia="仿宋_GB2312" w:hAnsi="仿宋" w:cs="宋体" w:hint="eastAsia"/>
          <w:color w:val="000000"/>
          <w:sz w:val="30"/>
          <w:szCs w:val="30"/>
        </w:rPr>
      </w:pPr>
    </w:p>
    <w:p w14:paraId="445B6BF0" w14:textId="77777777" w:rsidR="00131AAD" w:rsidRPr="009728D2" w:rsidRDefault="00F814D9" w:rsidP="003E2358">
      <w:pPr>
        <w:spacing w:line="360" w:lineRule="auto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身份证号：</w:t>
      </w:r>
      <w:r w:rsidR="00131AAD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 xml:space="preserve">                   </w:t>
      </w:r>
      <w:r w:rsidR="003E2358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 xml:space="preserve">  </w:t>
      </w:r>
      <w:r w:rsidR="00131AAD"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 xml:space="preserve"> 联系电话：</w:t>
      </w:r>
    </w:p>
    <w:p w14:paraId="0248BE58" w14:textId="77777777" w:rsidR="00131AAD" w:rsidRPr="009728D2" w:rsidRDefault="00F814D9" w:rsidP="003E2358">
      <w:pPr>
        <w:spacing w:line="360" w:lineRule="auto"/>
        <w:ind w:firstLineChars="200" w:firstLine="56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>承 诺 人：</w:t>
      </w:r>
    </w:p>
    <w:p w14:paraId="3BBAD584" w14:textId="77777777" w:rsidR="00F814D9" w:rsidRPr="009728D2" w:rsidRDefault="00F814D9" w:rsidP="003E2358">
      <w:pPr>
        <w:spacing w:line="360" w:lineRule="auto"/>
        <w:ind w:firstLineChars="2150" w:firstLine="6020"/>
        <w:rPr>
          <w:rFonts w:ascii="仿宋_GB2312" w:eastAsia="仿宋_GB2312" w:hAnsi="仿宋" w:cs="宋体" w:hint="eastAsia"/>
          <w:color w:val="000000"/>
          <w:sz w:val="28"/>
          <w:szCs w:val="28"/>
        </w:rPr>
      </w:pPr>
      <w:r w:rsidRPr="009728D2">
        <w:rPr>
          <w:rFonts w:ascii="仿宋_GB2312" w:eastAsia="仿宋_GB2312" w:hAnsi="仿宋" w:cs="宋体" w:hint="eastAsia"/>
          <w:color w:val="000000"/>
          <w:sz w:val="28"/>
          <w:szCs w:val="28"/>
        </w:rPr>
        <w:t xml:space="preserve"> 年   月   日</w:t>
      </w:r>
    </w:p>
    <w:p w14:paraId="099DEE7E" w14:textId="77777777" w:rsidR="00131AAD" w:rsidRPr="00F814D9" w:rsidRDefault="00131AAD" w:rsidP="00F814D9"/>
    <w:sectPr w:rsidR="00131AAD" w:rsidRPr="00F814D9" w:rsidSect="00FD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2A75" w14:textId="77777777" w:rsidR="0058529B" w:rsidRDefault="0058529B" w:rsidP="00701FA5">
      <w:r>
        <w:separator/>
      </w:r>
    </w:p>
  </w:endnote>
  <w:endnote w:type="continuationSeparator" w:id="0">
    <w:p w14:paraId="5C1F2ACB" w14:textId="77777777" w:rsidR="0058529B" w:rsidRDefault="0058529B" w:rsidP="0070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AFB4B" w14:textId="77777777" w:rsidR="0058529B" w:rsidRDefault="0058529B" w:rsidP="00701FA5">
      <w:r>
        <w:separator/>
      </w:r>
    </w:p>
  </w:footnote>
  <w:footnote w:type="continuationSeparator" w:id="0">
    <w:p w14:paraId="4E416130" w14:textId="77777777" w:rsidR="0058529B" w:rsidRDefault="0058529B" w:rsidP="0070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853"/>
    <w:rsid w:val="00013209"/>
    <w:rsid w:val="000237D9"/>
    <w:rsid w:val="000439E2"/>
    <w:rsid w:val="000631CF"/>
    <w:rsid w:val="000A0AB5"/>
    <w:rsid w:val="000A0BBC"/>
    <w:rsid w:val="000C6D1C"/>
    <w:rsid w:val="00123419"/>
    <w:rsid w:val="00131AAD"/>
    <w:rsid w:val="00151C7A"/>
    <w:rsid w:val="00180F77"/>
    <w:rsid w:val="001828D0"/>
    <w:rsid w:val="001B4F34"/>
    <w:rsid w:val="00210E18"/>
    <w:rsid w:val="0021550D"/>
    <w:rsid w:val="002613FE"/>
    <w:rsid w:val="00277BB8"/>
    <w:rsid w:val="0028544E"/>
    <w:rsid w:val="002A0A0B"/>
    <w:rsid w:val="002A32C9"/>
    <w:rsid w:val="002B53DC"/>
    <w:rsid w:val="002E348C"/>
    <w:rsid w:val="0030768C"/>
    <w:rsid w:val="00337472"/>
    <w:rsid w:val="00355416"/>
    <w:rsid w:val="00373C45"/>
    <w:rsid w:val="003D160C"/>
    <w:rsid w:val="003D304C"/>
    <w:rsid w:val="003D5474"/>
    <w:rsid w:val="003E2358"/>
    <w:rsid w:val="00444E45"/>
    <w:rsid w:val="00454A6C"/>
    <w:rsid w:val="00472CCC"/>
    <w:rsid w:val="004923B6"/>
    <w:rsid w:val="004A3FB7"/>
    <w:rsid w:val="004B021B"/>
    <w:rsid w:val="004F36A8"/>
    <w:rsid w:val="0054685A"/>
    <w:rsid w:val="00567CEC"/>
    <w:rsid w:val="00570DC1"/>
    <w:rsid w:val="0058529B"/>
    <w:rsid w:val="005D7A37"/>
    <w:rsid w:val="005E2528"/>
    <w:rsid w:val="006113D2"/>
    <w:rsid w:val="00635651"/>
    <w:rsid w:val="00662425"/>
    <w:rsid w:val="0066262D"/>
    <w:rsid w:val="00701FA5"/>
    <w:rsid w:val="00734B2B"/>
    <w:rsid w:val="0075474D"/>
    <w:rsid w:val="00784379"/>
    <w:rsid w:val="007873C7"/>
    <w:rsid w:val="007906A4"/>
    <w:rsid w:val="00797B8E"/>
    <w:rsid w:val="007A1845"/>
    <w:rsid w:val="007B4278"/>
    <w:rsid w:val="007C2932"/>
    <w:rsid w:val="007F4FF2"/>
    <w:rsid w:val="00843BBE"/>
    <w:rsid w:val="00870983"/>
    <w:rsid w:val="008A248E"/>
    <w:rsid w:val="008B23E9"/>
    <w:rsid w:val="008F529C"/>
    <w:rsid w:val="00903683"/>
    <w:rsid w:val="00931B13"/>
    <w:rsid w:val="00935E06"/>
    <w:rsid w:val="00941039"/>
    <w:rsid w:val="00957984"/>
    <w:rsid w:val="009611A6"/>
    <w:rsid w:val="009728D2"/>
    <w:rsid w:val="00977EC4"/>
    <w:rsid w:val="009A708B"/>
    <w:rsid w:val="00A17853"/>
    <w:rsid w:val="00A275B3"/>
    <w:rsid w:val="00A5197A"/>
    <w:rsid w:val="00A668E2"/>
    <w:rsid w:val="00A74A6F"/>
    <w:rsid w:val="00A84CF2"/>
    <w:rsid w:val="00AB21A5"/>
    <w:rsid w:val="00AC510B"/>
    <w:rsid w:val="00B27785"/>
    <w:rsid w:val="00B80680"/>
    <w:rsid w:val="00B9221F"/>
    <w:rsid w:val="00B94849"/>
    <w:rsid w:val="00BA15DB"/>
    <w:rsid w:val="00BB2320"/>
    <w:rsid w:val="00BD06FA"/>
    <w:rsid w:val="00BD22F3"/>
    <w:rsid w:val="00C14609"/>
    <w:rsid w:val="00C34B1A"/>
    <w:rsid w:val="00CD34BD"/>
    <w:rsid w:val="00CF5AB5"/>
    <w:rsid w:val="00D17694"/>
    <w:rsid w:val="00D33CDB"/>
    <w:rsid w:val="00D526E5"/>
    <w:rsid w:val="00D85E9F"/>
    <w:rsid w:val="00DA098B"/>
    <w:rsid w:val="00DA0B97"/>
    <w:rsid w:val="00DA1D97"/>
    <w:rsid w:val="00DB05A4"/>
    <w:rsid w:val="00DD12EA"/>
    <w:rsid w:val="00E32C0A"/>
    <w:rsid w:val="00E76371"/>
    <w:rsid w:val="00EA1960"/>
    <w:rsid w:val="00EE037D"/>
    <w:rsid w:val="00F0115F"/>
    <w:rsid w:val="00F0459A"/>
    <w:rsid w:val="00F303E9"/>
    <w:rsid w:val="00F367B5"/>
    <w:rsid w:val="00F36A4B"/>
    <w:rsid w:val="00F775B8"/>
    <w:rsid w:val="00F814D9"/>
    <w:rsid w:val="00F83D14"/>
    <w:rsid w:val="00FA4C9D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CCED7D"/>
  <w15:docId w15:val="{35FAF3FC-8166-4F38-8EFD-6D5D5316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3C7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1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701FA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01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01F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4号机</cp:lastModifiedBy>
  <cp:revision>46</cp:revision>
  <cp:lastPrinted>2021-08-19T03:40:00Z</cp:lastPrinted>
  <dcterms:created xsi:type="dcterms:W3CDTF">2021-08-19T03:00:00Z</dcterms:created>
  <dcterms:modified xsi:type="dcterms:W3CDTF">2025-04-14T02:17:00Z</dcterms:modified>
</cp:coreProperties>
</file>