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Next/>
        <w:keepLines/>
        <w:spacing w:after="0" w:line="640" w:lineRule="exact"/>
        <w:rPr>
          <w:rFonts w:hint="eastAsia" w:ascii="方正小标宋简体" w:hAnsi="方正小标宋简体" w:eastAsia="方正小标宋简体" w:cs="方正小标宋简体"/>
          <w:color w:val="333333"/>
          <w:kern w:val="44"/>
          <w:sz w:val="44"/>
          <w:szCs w:val="44"/>
          <w:shd w:val="clear" w:color="auto" w:fill="FFFFFF"/>
          <w:lang w:val="en-US" w:eastAsia="zh-CN" w:bidi="en-US"/>
        </w:rPr>
      </w:pPr>
      <w:bookmarkStart w:id="0" w:name="bookmark5"/>
      <w:bookmarkStart w:id="1" w:name="bookmark4"/>
      <w:bookmarkStart w:id="2" w:name="bookmark3"/>
    </w:p>
    <w:p>
      <w:pPr>
        <w:pStyle w:val="19"/>
        <w:keepNext/>
        <w:keepLines/>
        <w:spacing w:after="0" w:line="640" w:lineRule="exact"/>
        <w:rPr>
          <w:rFonts w:hint="eastAsia" w:ascii="方正小标宋简体" w:hAnsi="方正小标宋简体" w:eastAsia="方正小标宋简体" w:cs="方正小标宋简体"/>
          <w:color w:val="333333"/>
          <w:kern w:val="44"/>
          <w:sz w:val="44"/>
          <w:szCs w:val="44"/>
          <w:shd w:val="clear" w:color="auto" w:fill="FFFFFF"/>
          <w:lang w:val="en-US" w:eastAsia="zh-CN" w:bidi="en-US"/>
        </w:rPr>
      </w:pPr>
    </w:p>
    <w:p>
      <w:pPr>
        <w:pStyle w:val="19"/>
        <w:keepNext/>
        <w:keepLines/>
        <w:spacing w:after="0" w:line="640" w:lineRule="exact"/>
        <w:rPr>
          <w:rFonts w:hint="eastAsia" w:ascii="方正小标宋简体" w:hAnsi="方正小标宋简体" w:eastAsia="方正小标宋简体" w:cs="方正小标宋简体"/>
          <w:color w:val="333333"/>
          <w:kern w:val="44"/>
          <w:sz w:val="44"/>
          <w:szCs w:val="44"/>
          <w:shd w:val="clear" w:color="auto" w:fill="FFFFFF"/>
          <w:lang w:val="en-US" w:eastAsia="zh-CN" w:bidi="en-US"/>
        </w:rPr>
      </w:pPr>
    </w:p>
    <w:p>
      <w:pPr>
        <w:pStyle w:val="19"/>
        <w:keepNext/>
        <w:keepLines/>
        <w:spacing w:after="0" w:line="640" w:lineRule="exact"/>
        <w:rPr>
          <w:rFonts w:hint="eastAsia" w:ascii="方正小标宋简体" w:hAnsi="方正小标宋简体" w:eastAsia="方正小标宋简体" w:cs="方正小标宋简体"/>
          <w:color w:val="333333"/>
          <w:kern w:val="44"/>
          <w:sz w:val="44"/>
          <w:szCs w:val="44"/>
          <w:shd w:val="clear" w:color="auto" w:fill="FFFFFF"/>
          <w:lang w:val="en-US" w:eastAsia="zh-CN" w:bidi="en-US"/>
        </w:rPr>
      </w:pPr>
    </w:p>
    <w:p>
      <w:pPr>
        <w:pStyle w:val="19"/>
        <w:keepNext/>
        <w:keepLines/>
        <w:spacing w:after="0" w:line="640" w:lineRule="exact"/>
        <w:rPr>
          <w:rFonts w:hint="eastAsia" w:ascii="方正小标宋简体" w:hAnsi="方正小标宋简体" w:eastAsia="方正小标宋简体" w:cs="方正小标宋简体"/>
          <w:color w:val="333333"/>
          <w:kern w:val="44"/>
          <w:sz w:val="44"/>
          <w:szCs w:val="44"/>
          <w:shd w:val="clear" w:color="auto" w:fill="FFFFFF"/>
          <w:lang w:val="en-US" w:eastAsia="zh-CN" w:bidi="en-US"/>
        </w:rPr>
      </w:pPr>
    </w:p>
    <w:p>
      <w:pPr>
        <w:pStyle w:val="19"/>
        <w:keepNext/>
        <w:keepLines/>
        <w:spacing w:after="0" w:line="640" w:lineRule="exact"/>
        <w:rPr>
          <w:rFonts w:hint="eastAsia" w:ascii="方正小标宋简体" w:hAnsi="方正小标宋简体" w:eastAsia="方正小标宋简体" w:cs="方正小标宋简体"/>
          <w:color w:val="333333"/>
          <w:kern w:val="44"/>
          <w:sz w:val="44"/>
          <w:szCs w:val="44"/>
          <w:shd w:val="clear" w:color="auto" w:fill="FFFFFF"/>
          <w:lang w:val="en-US" w:eastAsia="zh-CN" w:bidi="en-US"/>
        </w:rPr>
      </w:pPr>
    </w:p>
    <w:p>
      <w:pPr>
        <w:pStyle w:val="19"/>
        <w:keepNext/>
        <w:keepLines/>
        <w:spacing w:after="0" w:line="640" w:lineRule="exact"/>
        <w:rPr>
          <w:rFonts w:hint="eastAsia" w:ascii="方正小标宋简体" w:hAnsi="方正小标宋简体" w:eastAsia="方正小标宋简体" w:cs="方正小标宋简体"/>
          <w:color w:val="333333"/>
          <w:kern w:val="44"/>
          <w:sz w:val="44"/>
          <w:szCs w:val="44"/>
          <w:shd w:val="clear" w:color="auto" w:fill="FFFFFF"/>
          <w:lang w:val="en-US" w:eastAsia="zh-CN" w:bidi="en-US"/>
        </w:rPr>
      </w:pPr>
    </w:p>
    <w:p>
      <w:pPr>
        <w:pStyle w:val="19"/>
        <w:keepNext/>
        <w:keepLines/>
        <w:spacing w:after="0" w:line="640" w:lineRule="exact"/>
        <w:rPr>
          <w:rFonts w:hint="eastAsia" w:ascii="方正小标宋简体" w:hAnsi="方正小标宋简体" w:eastAsia="方正小标宋简体" w:cs="方正小标宋简体"/>
          <w:color w:val="333333"/>
          <w:kern w:val="44"/>
          <w:sz w:val="44"/>
          <w:szCs w:val="44"/>
          <w:shd w:val="clear" w:color="auto" w:fill="FFFFFF"/>
          <w:lang w:val="en-US" w:eastAsia="zh-CN" w:bidi="en-US"/>
        </w:rPr>
      </w:pPr>
    </w:p>
    <w:p>
      <w:pPr>
        <w:pStyle w:val="19"/>
        <w:keepNext/>
        <w:keepLines/>
        <w:spacing w:after="0" w:line="640" w:lineRule="exact"/>
        <w:rPr>
          <w:rFonts w:hint="eastAsia" w:ascii="方正小标宋简体" w:hAnsi="方正小标宋简体" w:eastAsia="方正小标宋简体" w:cs="方正小标宋简体"/>
          <w:color w:val="333333"/>
          <w:kern w:val="44"/>
          <w:sz w:val="44"/>
          <w:szCs w:val="44"/>
          <w:shd w:val="clear" w:color="auto" w:fill="FFFFFF"/>
          <w:lang w:val="en-US" w:eastAsia="zh-CN" w:bidi="en-US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ascii="宋体" w:hAnsi="宋体" w:eastAsia="宋体" w:cs="宋体"/>
          <w:bCs/>
          <w:color w:val="26262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Cs/>
          <w:color w:val="262626"/>
          <w:sz w:val="30"/>
          <w:szCs w:val="30"/>
          <w:lang w:val="en-US" w:eastAsia="zh-CN"/>
        </w:rPr>
        <w:t>内职赛组发﹝2022﹞7号</w:t>
      </w:r>
    </w:p>
    <w:p>
      <w:pPr>
        <w:pStyle w:val="19"/>
        <w:keepNext/>
        <w:keepLines/>
        <w:spacing w:after="0" w:line="640" w:lineRule="exact"/>
        <w:rPr>
          <w:rFonts w:hint="eastAsia" w:ascii="方正小标宋简体" w:hAnsi="方正小标宋简体" w:eastAsia="方正小标宋简体" w:cs="方正小标宋简体"/>
          <w:color w:val="333333"/>
          <w:kern w:val="44"/>
          <w:sz w:val="44"/>
          <w:szCs w:val="44"/>
          <w:shd w:val="clear" w:color="auto" w:fill="FFFFFF"/>
          <w:lang w:val="en-US" w:eastAsia="zh-CN" w:bidi="en-US"/>
        </w:rPr>
      </w:pPr>
    </w:p>
    <w:p>
      <w:pPr>
        <w:pStyle w:val="19"/>
        <w:keepNext/>
        <w:keepLines/>
        <w:spacing w:after="0" w:line="640" w:lineRule="exact"/>
        <w:rPr>
          <w:rFonts w:ascii="方正小标宋简体" w:hAnsi="方正小标宋简体" w:eastAsia="方正小标宋简体" w:cs="方正小标宋简体"/>
          <w:color w:val="333333"/>
          <w:kern w:val="44"/>
          <w:sz w:val="44"/>
          <w:szCs w:val="44"/>
          <w:shd w:val="clear" w:color="auto" w:fill="FFFFFF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44"/>
          <w:sz w:val="44"/>
          <w:szCs w:val="44"/>
          <w:shd w:val="clear" w:color="auto" w:fill="FFFFFF"/>
          <w:lang w:val="en-US" w:eastAsia="zh-CN" w:bidi="en-US"/>
        </w:rPr>
        <w:t>关于做好</w:t>
      </w:r>
      <w:bookmarkEnd w:id="0"/>
      <w:bookmarkEnd w:id="1"/>
      <w:bookmarkEnd w:id="2"/>
      <w:r>
        <w:rPr>
          <w:rFonts w:hint="eastAsia" w:ascii="方正小标宋简体" w:hAnsi="方正小标宋简体" w:eastAsia="方正小标宋简体" w:cs="方正小标宋简体"/>
          <w:color w:val="333333"/>
          <w:kern w:val="44"/>
          <w:sz w:val="44"/>
          <w:szCs w:val="44"/>
          <w:shd w:val="clear" w:color="auto" w:fill="FFFFFF"/>
          <w:lang w:val="en-US" w:eastAsia="zh-CN" w:bidi="en-US"/>
        </w:rPr>
        <w:t>内蒙古自治区第一届职业技能大赛</w:t>
      </w:r>
    </w:p>
    <w:p>
      <w:pPr>
        <w:pStyle w:val="19"/>
        <w:keepNext/>
        <w:keepLines/>
        <w:spacing w:after="0" w:line="640" w:lineRule="exact"/>
        <w:rPr>
          <w:rFonts w:ascii="方正小标宋简体" w:hAnsi="方正小标宋简体" w:eastAsia="方正小标宋简体" w:cs="方正小标宋简体"/>
          <w:color w:val="333333"/>
          <w:kern w:val="44"/>
          <w:sz w:val="44"/>
          <w:szCs w:val="44"/>
          <w:shd w:val="clear" w:color="auto" w:fill="FFFFFF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44"/>
          <w:sz w:val="44"/>
          <w:szCs w:val="44"/>
          <w:shd w:val="clear" w:color="auto" w:fill="FFFFFF"/>
          <w:lang w:val="en-US" w:eastAsia="zh-CN" w:bidi="en-US"/>
        </w:rPr>
        <w:t>参赛工作的通知</w:t>
      </w:r>
    </w:p>
    <w:p>
      <w:pPr>
        <w:widowControl/>
        <w:shd w:val="clear" w:color="auto" w:fill="FFFFFF"/>
        <w:spacing w:line="640" w:lineRule="exact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各盟市人力资源和社会保障局，满洲里市、二连浩特市人力资源和社会保障局，自治区相关单位：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为做</w:t>
      </w:r>
      <w:r>
        <w:rPr>
          <w:rStyle w:val="15"/>
        </w:rPr>
        <w:commentReference w:id="0"/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好内蒙古自治区第一届职业技能大赛（以下简称“第一届全区技能大赛”）参赛组织工作</w:t>
      </w:r>
      <w:commentRangeStart w:id="1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，</w:t>
      </w:r>
      <w:commentRangeEnd w:id="1"/>
      <w:r>
        <w:rPr>
          <w:rStyle w:val="15"/>
        </w:rPr>
        <w:commentReference w:id="1"/>
      </w:r>
      <w:commentRangeStart w:id="2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现就参赛工作</w:t>
      </w:r>
      <w:commentRangeEnd w:id="2"/>
      <w:r>
        <w:rPr>
          <w:rStyle w:val="15"/>
        </w:rPr>
        <w:commentReference w:id="2"/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有关事项通知如下：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eastAsia="zh-CN"/>
        </w:rPr>
        <w:t>—、参加人员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各盟市及满洲里市组建代表团参赛。参赛代表团由团长1名、副团长1名、领队1名、领队助理1名、工作人员（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名以内）、随团记者（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名以内）、参赛选手、裁判员、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zh-CN" w:eastAsia="zh-CN"/>
        </w:rPr>
        <w:t>“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技能展示交流"活动工作人员、“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zh-CN" w:eastAsia="zh-CN"/>
        </w:rPr>
        <w:t>绝技绝活”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展演人员（以实际入选为准）组成。其中团长由各盟市人社部门主要负责同志担任，副团长由各盟市人社部门分管竞赛的同志担任，领队由各盟市的竞赛负责人担任。</w:t>
      </w:r>
      <w:bookmarkStart w:id="3" w:name="bookmark7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eastAsia="zh-CN"/>
        </w:rPr>
        <w:t>二</w:t>
      </w:r>
      <w:bookmarkEnd w:id="3"/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eastAsia="zh-CN"/>
        </w:rPr>
        <w:t>、竞赛安排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第一届全区技能大赛定于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2022年8月26-28日在呼和浩特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市举办。大赛期间，</w:t>
      </w:r>
      <w:r>
        <w:rPr>
          <w:rStyle w:val="15"/>
        </w:rPr>
        <w:commentReference w:id="3"/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同时</w:t>
      </w:r>
      <w:r>
        <w:rPr>
          <w:rFonts w:hint="eastAsia" w:ascii="仿宋" w:hAnsi="仿宋" w:eastAsia="仿宋"/>
          <w:sz w:val="32"/>
          <w:szCs w:val="32"/>
          <w:lang w:eastAsia="zh-CN"/>
        </w:rPr>
        <w:t>举办自治区和各盟市</w:t>
      </w:r>
      <w:commentRangeStart w:id="4"/>
      <w:r>
        <w:rPr>
          <w:rFonts w:hint="eastAsia" w:ascii="仿宋" w:hAnsi="仿宋" w:eastAsia="仿宋"/>
          <w:sz w:val="32"/>
          <w:szCs w:val="32"/>
          <w:lang w:eastAsia="zh-CN"/>
        </w:rPr>
        <w:t>、技工院校</w:t>
      </w:r>
      <w:commentRangeEnd w:id="4"/>
      <w:r>
        <w:rPr>
          <w:rStyle w:val="15"/>
        </w:rPr>
        <w:commentReference w:id="4"/>
      </w:r>
      <w:r>
        <w:rPr>
          <w:rFonts w:hint="eastAsia" w:ascii="仿宋" w:hAnsi="仿宋" w:eastAsia="仿宋"/>
          <w:sz w:val="32"/>
          <w:szCs w:val="32"/>
          <w:lang w:eastAsia="zh-CN"/>
        </w:rPr>
        <w:t>技能成果</w:t>
      </w:r>
      <w:commentRangeStart w:id="5"/>
      <w:r>
        <w:rPr>
          <w:rFonts w:hint="eastAsia" w:ascii="仿宋" w:hAnsi="仿宋" w:eastAsia="仿宋"/>
          <w:sz w:val="32"/>
          <w:szCs w:val="32"/>
          <w:lang w:eastAsia="zh-CN"/>
        </w:rPr>
        <w:t>交流</w:t>
      </w:r>
      <w:commentRangeEnd w:id="5"/>
      <w:r>
        <w:rPr>
          <w:rStyle w:val="15"/>
        </w:rPr>
        <w:commentReference w:id="5"/>
      </w:r>
      <w:r>
        <w:rPr>
          <w:rFonts w:hint="eastAsia" w:ascii="仿宋" w:hAnsi="仿宋" w:eastAsia="仿宋"/>
          <w:sz w:val="32"/>
          <w:szCs w:val="32"/>
          <w:lang w:eastAsia="zh-CN"/>
        </w:rPr>
        <w:t>展示、绝技绝活展演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等活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动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。</w:t>
      </w:r>
      <w:bookmarkStart w:id="4" w:name="bookmark8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" w:hAnsi="楷体" w:eastAsia="楷体" w:cs="楷体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（</w:t>
      </w:r>
      <w:bookmarkEnd w:id="4"/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一）时间安排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bookmarkStart w:id="5" w:name="bookmark9"/>
      <w:bookmarkEnd w:id="5"/>
      <w:r>
        <w:rPr>
          <w:rFonts w:hint="eastAsia" w:eastAsia="仿宋"/>
          <w:bCs/>
          <w:sz w:val="32"/>
          <w:szCs w:val="32"/>
          <w:shd w:val="clear" w:color="auto" w:fill="FFFFFF"/>
          <w:lang w:eastAsia="zh-CN"/>
        </w:rPr>
        <w:t>1.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开幕式：2022年8月26日上午。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bookmarkStart w:id="6" w:name="bookmark10"/>
      <w:bookmarkEnd w:id="6"/>
      <w:r>
        <w:rPr>
          <w:rFonts w:hint="eastAsia" w:eastAsia="仿宋"/>
          <w:bCs/>
          <w:sz w:val="32"/>
          <w:szCs w:val="32"/>
          <w:shd w:val="clear" w:color="auto" w:fill="FFFFFF"/>
          <w:lang w:eastAsia="zh-CN"/>
        </w:rPr>
        <w:t>2.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zh-CN" w:eastAsia="zh-CN"/>
        </w:rPr>
        <w:t>“技能成果展示及</w:t>
      </w:r>
      <w:r>
        <w:rPr>
          <w:rFonts w:hint="eastAsia" w:ascii="仿宋" w:hAnsi="仿宋" w:eastAsia="仿宋"/>
          <w:sz w:val="32"/>
          <w:szCs w:val="32"/>
          <w:lang w:eastAsia="zh-CN"/>
        </w:rPr>
        <w:t>绝技绝活展演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”活动:2022年8月26日-28日。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"/>
          <w:bCs/>
          <w:sz w:val="32"/>
          <w:szCs w:val="32"/>
          <w:shd w:val="clear" w:color="auto" w:fill="FFFFFF"/>
          <w:lang w:eastAsia="zh-CN"/>
        </w:rPr>
        <w:t>3.竞赛时间：8月24日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-27日。各赛项具体时间安排详见竞赛手册。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bookmarkStart w:id="7" w:name="bookmark11"/>
      <w:bookmarkEnd w:id="7"/>
      <w:r>
        <w:rPr>
          <w:rFonts w:hint="eastAsia" w:eastAsia="仿宋"/>
          <w:bCs/>
          <w:sz w:val="32"/>
          <w:szCs w:val="32"/>
          <w:shd w:val="clear" w:color="auto" w:fill="FFFFFF"/>
          <w:lang w:eastAsia="zh-CN"/>
        </w:rPr>
        <w:t>4.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闭幕式：2022年8月28日下午。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" w:hAnsi="楷体" w:eastAsia="楷体" w:cs="楷体"/>
          <w:bCs/>
          <w:sz w:val="32"/>
          <w:szCs w:val="32"/>
          <w:shd w:val="clear" w:color="auto" w:fill="FFFFFF"/>
          <w:lang w:eastAsia="zh-CN"/>
        </w:rPr>
      </w:pPr>
      <w:bookmarkStart w:id="8" w:name="bookmark12"/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（</w:t>
      </w:r>
      <w:bookmarkEnd w:id="8"/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二）活动地点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bookmarkStart w:id="9" w:name="bookmark13"/>
      <w:bookmarkEnd w:id="9"/>
      <w:r>
        <w:rPr>
          <w:rFonts w:eastAsia="仿宋"/>
          <w:bCs/>
          <w:sz w:val="32"/>
          <w:szCs w:val="32"/>
          <w:shd w:val="clear" w:color="auto" w:fill="FFFFFF"/>
          <w:lang w:eastAsia="zh-CN"/>
        </w:rPr>
        <w:t>1.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开幕式：内蒙古国际会展中心三楼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bookmarkStart w:id="10" w:name="bookmark14"/>
      <w:bookmarkEnd w:id="10"/>
      <w:r>
        <w:rPr>
          <w:rFonts w:hint="eastAsia" w:eastAsia="仿宋"/>
          <w:bCs/>
          <w:sz w:val="32"/>
          <w:szCs w:val="32"/>
          <w:shd w:val="clear" w:color="auto" w:fill="FFFFFF"/>
          <w:lang w:eastAsia="zh-CN"/>
        </w:rPr>
        <w:t>2.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zh-CN" w:eastAsia="zh-CN"/>
        </w:rPr>
        <w:t>“技能成果展示及</w:t>
      </w:r>
      <w:r>
        <w:rPr>
          <w:rFonts w:hint="eastAsia" w:ascii="仿宋" w:hAnsi="仿宋" w:eastAsia="仿宋"/>
          <w:sz w:val="32"/>
          <w:szCs w:val="32"/>
          <w:lang w:eastAsia="zh-CN"/>
        </w:rPr>
        <w:t>绝技绝活展演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”活动：内蒙古国际会展中心一楼A馆。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  <w:highlight w:val="yellow"/>
          <w:shd w:val="clear" w:color="auto" w:fill="FFFFFF"/>
          <w:lang w:eastAsia="zh-CN"/>
        </w:rPr>
      </w:pPr>
      <w:bookmarkStart w:id="11" w:name="bookmark15"/>
      <w:bookmarkEnd w:id="11"/>
      <w:r>
        <w:rPr>
          <w:rFonts w:hint="eastAsia" w:eastAsia="仿宋"/>
          <w:bCs/>
          <w:sz w:val="32"/>
          <w:szCs w:val="32"/>
          <w:highlight w:val="none"/>
          <w:shd w:val="clear" w:color="auto" w:fill="FFFFFF"/>
          <w:lang w:eastAsia="zh-CN"/>
        </w:rPr>
        <w:t>3.</w:t>
      </w:r>
      <w:r>
        <w:rPr>
          <w:rFonts w:hint="eastAsia" w:eastAsia="仿宋"/>
          <w:bCs/>
          <w:sz w:val="32"/>
          <w:szCs w:val="32"/>
          <w:highlight w:val="none"/>
          <w:shd w:val="clear" w:color="auto" w:fill="FFFFFF"/>
          <w:lang w:val="en-US" w:eastAsia="zh-CN"/>
        </w:rPr>
        <w:t>竞赛场地：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shd w:val="clear" w:color="auto" w:fill="FFFFFF"/>
          <w:lang w:eastAsia="zh-CN"/>
        </w:rPr>
        <w:t>主赛场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shd w:val="clear" w:color="auto" w:fill="FFFFFF"/>
          <w:lang w:val="en-US" w:eastAsia="zh-CN"/>
        </w:rPr>
        <w:t>设在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shd w:val="clear" w:color="auto" w:fill="FFFFFF"/>
          <w:lang w:eastAsia="zh-CN"/>
        </w:rPr>
        <w:t>内蒙古国际会展中心一楼A、B馆、三楼及南广场；分赛场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shd w:val="clear" w:color="auto" w:fill="FFFFFF"/>
          <w:lang w:val="en-US" w:eastAsia="zh-CN"/>
        </w:rPr>
        <w:t>设在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shd w:val="clear" w:color="auto" w:fill="FFFFFF"/>
          <w:lang w:eastAsia="zh-CN"/>
        </w:rPr>
        <w:t>内蒙古机电职业技术学院。各赛项具体安排详见竞赛手册。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bookmarkStart w:id="12" w:name="bookmark16"/>
      <w:bookmarkEnd w:id="12"/>
      <w:r>
        <w:rPr>
          <w:rFonts w:hint="eastAsia" w:eastAsia="仿宋"/>
          <w:bCs/>
          <w:sz w:val="32"/>
          <w:szCs w:val="32"/>
          <w:shd w:val="clear" w:color="auto" w:fill="FFFFFF"/>
          <w:lang w:eastAsia="zh-CN"/>
        </w:rPr>
        <w:t>4.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闭幕式：内蒙古国际会展中心三楼。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请各参赛代表团及相关人员按日程安排（附件1）报到和参加相关活动。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eastAsia="zh-CN"/>
        </w:rPr>
        <w:t>三、其他事项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" w:hAnsi="楷体" w:eastAsia="楷体" w:cs="楷体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（―）新闻宣传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各参赛代表团要做好参赛宣传工作，明确宣传任务、报道重点及具体安排，提前</w:t>
      </w:r>
      <w:commentRangeStart w:id="6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收集</w:t>
      </w:r>
      <w:commentRangeEnd w:id="6"/>
      <w:r>
        <w:rPr>
          <w:rStyle w:val="15"/>
        </w:rPr>
        <w:commentReference w:id="6"/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准备相关宣传素材（参赛项目、个人简介、参赛/训练照片等），并指定1名宣传联络员，负责新闻采访等工作</w:t>
      </w:r>
      <w:r>
        <w:rPr>
          <w:rStyle w:val="15"/>
        </w:rPr>
        <w:commentReference w:id="7"/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shd w:val="clear" w:color="auto" w:fill="FFFFFF"/>
          <w:lang w:eastAsia="zh-CN"/>
        </w:rPr>
        <w:t>宣传素材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与宣传联络员联系方式请于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8月18日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前发送至执委会宣传组邮箱，邮件名为“XX盟市参赛代表团宣传素材”。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" w:hAnsi="楷体" w:eastAsia="楷体" w:cs="楷体"/>
          <w:bCs/>
          <w:sz w:val="32"/>
          <w:szCs w:val="32"/>
          <w:shd w:val="clear" w:color="auto" w:fill="FFFFFF"/>
          <w:lang w:eastAsia="zh-CN"/>
        </w:rPr>
      </w:pPr>
      <w:bookmarkStart w:id="13" w:name="bookmark22"/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（</w:t>
      </w:r>
      <w:bookmarkEnd w:id="13"/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二）</w:t>
      </w: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ab/>
      </w: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开幕式入场式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各参赛代表团</w:t>
      </w:r>
      <w:commentRangeStart w:id="8"/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须组织茶艺、室内装饰设计、中式烹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调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师、美发师、快递员、电子商务师、民族服饰制作赛项的</w:t>
      </w:r>
      <w:commentRangeEnd w:id="8"/>
      <w:r>
        <w:rPr>
          <w:rStyle w:val="15"/>
          <w:color w:val="000000" w:themeColor="text1"/>
          <w14:textFill>
            <w14:solidFill>
              <w14:schemeClr w14:val="tx1"/>
            </w14:solidFill>
          </w14:textFill>
        </w:rPr>
        <w:commentReference w:id="8"/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6名选手参加开幕式入场。</w:t>
      </w:r>
      <w:bookmarkStart w:id="14" w:name="bookmark23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" w:hAnsi="楷体" w:eastAsia="楷体" w:cs="楷体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（</w:t>
      </w:r>
      <w:bookmarkEnd w:id="14"/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三）</w:t>
      </w: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val="zh-CN" w:eastAsia="zh-CN"/>
        </w:rPr>
        <w:t>“技能成果展示及</w:t>
      </w: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绝技绝活展演”活动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commentRangeStart w:id="9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各参赛代表团应重视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zh-CN" w:eastAsia="zh-CN"/>
        </w:rPr>
        <w:t>“技能成果展示及</w:t>
      </w:r>
      <w:r>
        <w:rPr>
          <w:rFonts w:hint="eastAsia" w:ascii="仿宋" w:hAnsi="仿宋" w:eastAsia="仿宋"/>
          <w:sz w:val="32"/>
          <w:szCs w:val="32"/>
          <w:lang w:eastAsia="zh-CN"/>
        </w:rPr>
        <w:t>绝技绝活展演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”活动的组织和宣传工作，对在现场展示的文案、图片、多媒体和纸质宣传资料内容进行严格把关，并指定1名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zh-CN" w:eastAsia="zh-CN"/>
        </w:rPr>
        <w:t>“技能成果展示及</w:t>
      </w:r>
      <w:r>
        <w:rPr>
          <w:rFonts w:hint="eastAsia" w:ascii="仿宋" w:hAnsi="仿宋" w:eastAsia="仿宋"/>
          <w:sz w:val="32"/>
          <w:szCs w:val="32"/>
          <w:lang w:eastAsia="zh-CN"/>
        </w:rPr>
        <w:t>绝技绝活展演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”活动负责人，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于8月18日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前将有关资料和负责人联系方式发送至执委会活动展示组邮箱，邮件名为“XX盟市参赛代表团技能展示交流素材”。</w:t>
      </w:r>
      <w:commentRangeEnd w:id="9"/>
      <w:r>
        <w:rPr>
          <w:rStyle w:val="15"/>
        </w:rPr>
        <w:commentReference w:id="9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" w:hAnsi="楷体" w:eastAsia="楷体" w:cs="楷体"/>
          <w:bCs/>
          <w:sz w:val="32"/>
          <w:szCs w:val="32"/>
          <w:shd w:val="clear" w:color="auto" w:fill="FFFFFF"/>
          <w:lang w:eastAsia="zh-CN"/>
        </w:rPr>
      </w:pPr>
      <w:bookmarkStart w:id="15" w:name="bookmark24"/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（</w:t>
      </w:r>
      <w:bookmarkEnd w:id="15"/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四）参赛选手工具箱物流运输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各参赛选手工具自行托运，比赛期间需场馆统一保管的，请提前联系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执委会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赛务保障组。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" w:hAnsi="楷体" w:eastAsia="楷体" w:cs="楷体"/>
          <w:bCs/>
          <w:sz w:val="32"/>
          <w:szCs w:val="32"/>
          <w:shd w:val="clear" w:color="auto" w:fill="FFFFFF"/>
          <w:lang w:eastAsia="zh-CN"/>
        </w:rPr>
      </w:pPr>
      <w:bookmarkStart w:id="16" w:name="bookmark25"/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（</w:t>
      </w:r>
      <w:bookmarkEnd w:id="16"/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五）食宿交通服务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"/>
          <w:bCs/>
          <w:sz w:val="32"/>
          <w:szCs w:val="32"/>
          <w:shd w:val="clear" w:color="auto" w:fill="FFFFFF"/>
          <w:lang w:eastAsia="zh-CN"/>
        </w:rPr>
        <w:t>1.裁判员</w:t>
      </w:r>
      <w:r>
        <w:rPr>
          <w:rFonts w:hint="eastAsia" w:eastAsia="仿宋"/>
          <w:bCs/>
          <w:sz w:val="32"/>
          <w:szCs w:val="32"/>
          <w:shd w:val="clear" w:color="auto" w:fill="FFFFFF"/>
          <w:lang w:val="en-US" w:eastAsia="zh-CN"/>
        </w:rPr>
        <w:t>来呼往返交通及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竞赛期间</w:t>
      </w:r>
      <w:r>
        <w:rPr>
          <w:rFonts w:hint="eastAsia" w:eastAsia="仿宋"/>
          <w:bCs/>
          <w:sz w:val="32"/>
          <w:szCs w:val="32"/>
          <w:shd w:val="clear" w:color="auto" w:fill="FFFFFF"/>
          <w:lang w:eastAsia="zh-CN"/>
        </w:rPr>
        <w:t>食宿、交通</w:t>
      </w:r>
      <w:r>
        <w:rPr>
          <w:rStyle w:val="15"/>
        </w:rPr>
        <w:commentReference w:id="10"/>
      </w:r>
      <w:r>
        <w:rPr>
          <w:rFonts w:hint="eastAsia" w:eastAsia="仿宋"/>
          <w:bCs/>
          <w:sz w:val="32"/>
          <w:szCs w:val="32"/>
          <w:shd w:val="clear" w:color="auto" w:fill="FFFFFF"/>
          <w:lang w:eastAsia="zh-CN"/>
        </w:rPr>
        <w:t>由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组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委会统一安排，具体详见竞赛手册。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"/>
          <w:bCs/>
          <w:sz w:val="32"/>
          <w:szCs w:val="32"/>
          <w:shd w:val="clear" w:color="auto" w:fill="FFFFFF"/>
          <w:lang w:eastAsia="zh-CN"/>
        </w:rPr>
        <w:t>2.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参赛选手、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技能展示人员、绝技绝活展演人员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赛事期间，</w:t>
      </w:r>
      <w:r>
        <w:rPr>
          <w:rFonts w:hint="eastAsia" w:eastAsia="仿宋"/>
          <w:bCs/>
          <w:sz w:val="32"/>
          <w:szCs w:val="32"/>
          <w:shd w:val="clear" w:color="auto" w:fill="FFFFFF"/>
          <w:lang w:eastAsia="zh-CN"/>
        </w:rPr>
        <w:t>食宿、交通</w:t>
      </w:r>
      <w:r>
        <w:rPr>
          <w:rStyle w:val="15"/>
        </w:rPr>
        <w:commentReference w:id="11"/>
      </w:r>
      <w:r>
        <w:rPr>
          <w:rFonts w:hint="eastAsia" w:eastAsia="仿宋"/>
          <w:bCs/>
          <w:sz w:val="32"/>
          <w:szCs w:val="32"/>
          <w:shd w:val="clear" w:color="auto" w:fill="FFFFFF"/>
          <w:lang w:eastAsia="zh-CN"/>
        </w:rPr>
        <w:t>由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组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委会统一安排，具体详见竞赛手册。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"/>
          <w:bCs/>
          <w:sz w:val="32"/>
          <w:szCs w:val="32"/>
          <w:shd w:val="clear" w:color="auto" w:fill="FFFFFF"/>
          <w:lang w:eastAsia="zh-CN"/>
        </w:rPr>
        <w:t>3.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组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委会为各参赛代表团安排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1名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联络员，提供酒店对接服务，请各参赛代表团于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8月18日前</w:t>
      </w:r>
      <w:bookmarkStart w:id="17" w:name="bookmark60"/>
      <w:bookmarkStart w:id="18" w:name="bookmark62"/>
      <w:bookmarkStart w:id="19" w:name="bookmark61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填写并反馈《内蒙古自治区第一届职业技能大赛酒店预订信息表》</w:t>
      </w:r>
      <w:bookmarkEnd w:id="17"/>
      <w:bookmarkEnd w:id="18"/>
      <w:bookmarkEnd w:id="19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（附件2），完成酒店房间预定工作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"/>
          <w:bCs/>
          <w:sz w:val="32"/>
          <w:szCs w:val="32"/>
          <w:shd w:val="clear" w:color="auto" w:fill="FFFFFF"/>
          <w:lang w:val="en-US" w:eastAsia="zh-CN"/>
        </w:rPr>
        <w:t>4.本次赛事不安排观摩，指导教师或教练原则上不到竞赛现场。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"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eastAsia="仿宋"/>
          <w:bCs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各参赛代表团出席开幕式、闭幕式人员请着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shd w:val="clear" w:color="auto" w:fill="FFFFFF"/>
          <w:lang w:eastAsia="zh-CN"/>
        </w:rPr>
        <w:t>公务便装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，全程佩戴口罩。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" w:hAnsi="楷体" w:eastAsia="楷体" w:cs="楷体"/>
          <w:bCs/>
          <w:sz w:val="32"/>
          <w:szCs w:val="32"/>
          <w:shd w:val="clear" w:color="auto" w:fill="FFFFFF"/>
          <w:lang w:eastAsia="zh-CN"/>
        </w:rPr>
      </w:pPr>
      <w:bookmarkStart w:id="20" w:name="bookmark29"/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（</w:t>
      </w:r>
      <w:bookmarkEnd w:id="20"/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六）疫情防控要求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"/>
          <w:bCs/>
          <w:sz w:val="32"/>
          <w:szCs w:val="32"/>
          <w:shd w:val="clear" w:color="auto" w:fill="FFFFFF"/>
          <w:lang w:eastAsia="zh-CN"/>
        </w:rPr>
        <w:t>1.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各参赛代表团及各有关单位要高度重视疫情防控工作，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及时关注呼和浩特市最新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疫情公告，按照疫情防控要求，组织和督促本团及所辖人员按要求提前7天做好体温检测记录及各项疫情防控准备工作，避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免到中高风险地，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到达呼和浩特市后服从当地疫情防控管理。</w:t>
      </w:r>
      <w:bookmarkStart w:id="21" w:name="bookmark30"/>
      <w:bookmarkEnd w:id="21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各参赛代表团须指定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1名防疫联络员。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"/>
          <w:bCs/>
          <w:sz w:val="32"/>
          <w:szCs w:val="32"/>
          <w:shd w:val="clear" w:color="auto" w:fill="FFFFFF"/>
          <w:lang w:eastAsia="zh-CN"/>
        </w:rPr>
        <w:t>2.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报到时由防疫联络员统一向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组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委会提交本团人员的48小时内一次核酸检测阴性报告和《第一届全区技能大赛疫情防控安全承诺书》（附件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bookmarkStart w:id="22" w:name="bookmark31"/>
      <w:bookmarkEnd w:id="22"/>
      <w:r>
        <w:rPr>
          <w:rFonts w:hint="eastAsia" w:eastAsia="仿宋"/>
          <w:bCs/>
          <w:sz w:val="32"/>
          <w:szCs w:val="32"/>
          <w:shd w:val="clear" w:color="auto" w:fill="FFFFFF"/>
          <w:lang w:eastAsia="zh-CN"/>
        </w:rPr>
        <w:t>3.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到达呼和浩特市后，各参赛代表团防疫联络员需密切关注观察本团所有人员健康状况。大赛期间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对参加赛事各项活动人员采取全封闭管理，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所有人员需持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zh-CN" w:eastAsia="zh-CN"/>
        </w:rPr>
        <w:t>“青城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码”绿码，接受体温检测，体温低于37.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°C方可进入场馆和酒店。进入赛场、会场、酒店公共区域及交通车上需佩戴普通医用口罩。参赛过程中身体状况出现异常的，按疫情防控相关预案处理。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"/>
          <w:bCs/>
          <w:sz w:val="32"/>
          <w:szCs w:val="32"/>
          <w:shd w:val="clear" w:color="auto" w:fill="FFFFFF"/>
          <w:lang w:eastAsia="zh-CN"/>
        </w:rPr>
        <w:t>4.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下列人员不得参加本次大赛：目前为新冠肺炎确诊病例、疑似病例、无症状感染者及密切接触者；已治愈出院的已解除集中隔离医学观察的无症状感染者，但尚在随访及医学观察期内的人员；入境后处于集中隔离医学观察期的人员；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比赛开展期间被判定为密切接触者、次密切接触者以及在中高风险区的参赛人员；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近7天内有中高风险地区旅居史的人员。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5.参赛代表团成员、裁判员、志愿者、工作人员、服务保障等大赛参与人员需填写《内蒙古自治区职业技能大赛疫情防控期间参赛人员、工作人员登记表》（附件4），于报到前2天将电子文件提交给大赛疫情防控工作小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" w:hAnsi="楷体" w:eastAsia="楷体" w:cs="楷体"/>
          <w:bCs/>
          <w:sz w:val="32"/>
          <w:szCs w:val="32"/>
          <w:shd w:val="clear" w:color="auto" w:fill="FFFFFF"/>
          <w:lang w:eastAsia="zh-CN"/>
        </w:rPr>
      </w:pPr>
      <w:bookmarkStart w:id="23" w:name="bookmark32"/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（</w:t>
      </w:r>
      <w:bookmarkEnd w:id="23"/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七）其他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请各参赛代表团自行购买本团参赛选手人身意外伤害保险。参赛须携带保险凭证原件，并将保险凭证复印件交至执委会技术保障组留存。所有参赛选手须与执委会签订《第一届全区技能大赛参赛选手安全协议书》（附件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），并于报到时提交。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参赛代表团团长、副团长、领队、领队助理、工作人员、随团记者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名单回执（附件6）请于8月18日前报送执委会综合协调组。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eastAsia="zh-CN"/>
        </w:rPr>
        <w:t>四、联系方式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</w:pPr>
      <w:bookmarkStart w:id="24" w:name="bookmark35"/>
      <w:bookmarkEnd w:id="24"/>
      <w:bookmarkStart w:id="25" w:name="bookmark34"/>
      <w:bookmarkEnd w:id="25"/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（一）综合协调组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联系人：庞东煜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电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话：（0471）6944622  18647871425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邮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 xml:space="preserve"> 箱：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instrText xml:space="preserve"> HYPERLINK "mailto:nmgrstzjc@163.com" </w:instrTex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nmgrstzjc@163.com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宣传组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联系人：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邢婕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电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话：（0471）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6944045  15904897104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 xml:space="preserve">邮 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箱：nmjnds@163.com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（三）活动展示组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联系人：杨震宇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电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话：（0471）6944457  13847434950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 xml:space="preserve">邮 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箱：nmgrstzjc@163.com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（四）赛务保障组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联系人： 郝志荣、吕建军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电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 xml:space="preserve">话： （0471）6944261  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13674758688  13488578058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 xml:space="preserve">邮 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箱：nmjnds@163.com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（五）后勤保障组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联系人：白洁、张建纲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</w:pPr>
      <w:bookmarkStart w:id="26" w:name="bookmark41"/>
      <w:bookmarkEnd w:id="26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电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话：（0471） 5181311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 xml:space="preserve">  18604711441  18004717505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 xml:space="preserve">邮 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箱：</w:t>
      </w:r>
      <w:bookmarkStart w:id="27" w:name="bookmark75"/>
      <w:bookmarkStart w:id="28" w:name="bookmark76"/>
      <w:bookmarkStart w:id="29" w:name="bookmark77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instrText xml:space="preserve"> HYPERLINK "mailto:peixun5181311@126.com" </w:instrTex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peixun5181311@126.com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val="en-US" w:eastAsia="zh-CN"/>
        </w:rPr>
        <w:t>（六）疫情防控组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联系人：施伟良、刘向东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 xml:space="preserve">电  话：（0471）6944792  18947128985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邮  箱：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instrText xml:space="preserve"> HYPERLINK "mailto:nmgjyjswl@163.com" </w:instrTex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nmgjyjswl@163.com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附件：</w:t>
      </w:r>
      <w:r>
        <w:rPr>
          <w:rFonts w:hint="default" w:ascii="Times New Roman" w:hAnsi="Times New Roman" w:eastAsia="仿宋" w:cs="Times New Roman"/>
          <w:bCs/>
          <w:sz w:val="32"/>
          <w:szCs w:val="32"/>
          <w:shd w:val="clear" w:color="auto" w:fill="FFFFFF"/>
          <w:lang w:val="en-US" w:eastAsia="zh-CN" w:bidi="en-US"/>
        </w:rPr>
        <w:t>1.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内蒙古自治区第一届职业技能大赛日程安排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2.内蒙古自治区第一届职业技能大赛酒店预订信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息表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665" w:hanging="320" w:hangingChars="1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3.内蒙古自治区第一届职业技能大赛疫情防控安全承诺书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665" w:hanging="320" w:hangingChars="1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4.内蒙古自治区第一届职业技能大赛疫情防控期间参赛人员、工作人员登记表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665" w:hanging="320" w:hangingChars="1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5.内蒙古自治区第一届职业技能大赛参赛选手安全协议书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665" w:hanging="320" w:hangingChars="100"/>
        <w:textAlignment w:val="auto"/>
        <w:rPr>
          <w:rFonts w:hint="eastAsia" w:ascii="小标宋体" w:hAnsi="小标宋体" w:eastAsia="仿宋" w:cs="小标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6.内蒙古自治区第一届职业技能大赛参赛代表团名单回执</w:t>
      </w:r>
    </w:p>
    <w:p>
      <w:pPr>
        <w:pStyle w:val="2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923" w:leftChars="266" w:hanging="1285" w:hangingChars="400"/>
        <w:jc w:val="left"/>
        <w:textAlignment w:val="auto"/>
        <w:rPr>
          <w:rFonts w:hint="default" w:ascii="小标宋体" w:hAnsi="小标宋体" w:eastAsia="小标宋体" w:cs="小标宋体"/>
          <w:b/>
          <w:bCs/>
          <w:sz w:val="32"/>
          <w:szCs w:val="32"/>
          <w:lang w:val="en-US" w:eastAsia="zh-CN"/>
        </w:rPr>
      </w:pPr>
    </w:p>
    <w:p>
      <w:pPr>
        <w:pStyle w:val="2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923" w:leftChars="266" w:hanging="1285" w:hangingChars="400"/>
        <w:jc w:val="left"/>
        <w:textAlignment w:val="auto"/>
        <w:rPr>
          <w:rFonts w:hint="default" w:ascii="小标宋体" w:hAnsi="小标宋体" w:eastAsia="小标宋体" w:cs="小标宋体"/>
          <w:b/>
          <w:bCs/>
          <w:sz w:val="32"/>
          <w:szCs w:val="32"/>
          <w:lang w:val="en-US" w:eastAsia="zh-CN"/>
        </w:rPr>
      </w:pPr>
    </w:p>
    <w:p>
      <w:pPr>
        <w:pStyle w:val="2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923" w:leftChars="266" w:hanging="1285" w:hangingChars="400"/>
        <w:jc w:val="left"/>
        <w:textAlignment w:val="auto"/>
        <w:rPr>
          <w:rFonts w:hint="default" w:ascii="小标宋体" w:hAnsi="小标宋体" w:eastAsia="小标宋体" w:cs="小标宋体"/>
          <w:b/>
          <w:bCs/>
          <w:sz w:val="32"/>
          <w:szCs w:val="32"/>
          <w:lang w:val="en-US" w:eastAsia="zh-CN"/>
        </w:rPr>
      </w:pPr>
    </w:p>
    <w:p>
      <w:pPr>
        <w:pStyle w:val="2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915" w:leftChars="798" w:firstLine="320" w:firstLineChars="1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内蒙古自治区第一届职业技能大赛组委会</w:t>
      </w:r>
    </w:p>
    <w:p>
      <w:pPr>
        <w:pStyle w:val="2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916" w:leftChars="665" w:hanging="320" w:hangingChars="1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</w:p>
    <w:p>
      <w:pPr>
        <w:pStyle w:val="2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915" w:leftChars="798" w:firstLine="1920" w:firstLineChars="600"/>
        <w:jc w:val="left"/>
        <w:textAlignment w:val="auto"/>
        <w:rPr>
          <w:rFonts w:hint="default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sectPr>
          <w:headerReference r:id="rId5" w:type="default"/>
          <w:footerReference r:id="rId6" w:type="default"/>
          <w:pgSz w:w="11900" w:h="16840"/>
          <w:pgMar w:top="1701" w:right="1701" w:bottom="1701" w:left="1701" w:header="0" w:footer="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linePitch="360" w:charSpace="0"/>
        </w:sectPr>
      </w:pPr>
      <w:bookmarkStart w:id="30" w:name="_GoBack"/>
      <w:bookmarkEnd w:id="30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2022年8月15日</w:t>
      </w:r>
    </w:p>
    <w:bookmarkEnd w:id="27"/>
    <w:bookmarkEnd w:id="28"/>
    <w:bookmarkEnd w:id="29"/>
    <w:p>
      <w:pPr>
        <w:rPr>
          <w:rFonts w:hint="eastAsia" w:ascii="方正小标宋简体" w:hAnsi="方正小标宋简体" w:eastAsia="方正小标宋简体" w:cs="方正小标宋简体"/>
        </w:rPr>
      </w:pPr>
    </w:p>
    <w:sectPr>
      <w:footerReference r:id="rId7" w:type="default"/>
      <w:pgSz w:w="16840" w:h="11900" w:orient="landscape"/>
      <w:pgMar w:top="1701" w:right="1701" w:bottom="1701" w:left="1701" w:header="0" w:footer="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hang" w:date="2022-08-13T18:45:00Z" w:initials="Z">
    <w:p w14:paraId="703A5034">
      <w:pPr>
        <w:pStyle w:val="5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做</w:t>
      </w:r>
    </w:p>
  </w:comment>
  <w:comment w:id="1" w:author="Zhang" w:date="2022-08-13T18:45:00Z" w:initials="Z">
    <w:p w14:paraId="5D930DE6">
      <w:pPr>
        <w:pStyle w:val="5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删除</w:t>
      </w:r>
    </w:p>
  </w:comment>
  <w:comment w:id="2" w:author="Zhang" w:date="2022-08-13T18:48:00Z" w:initials="Z">
    <w:p w14:paraId="0C7C4EAA">
      <w:pPr>
        <w:pStyle w:val="5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现就</w:t>
      </w:r>
    </w:p>
  </w:comment>
  <w:comment w:id="3" w:author="Zhang" w:date="2022-08-13T18:50:00Z" w:initials="Z">
    <w:p w14:paraId="62424B71">
      <w:pPr>
        <w:pStyle w:val="5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同步</w:t>
      </w:r>
    </w:p>
  </w:comment>
  <w:comment w:id="4" w:author="Zhang" w:date="2022-08-13T18:50:00Z" w:initials="Z">
    <w:p w14:paraId="49002BEE">
      <w:pPr>
        <w:pStyle w:val="5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删除</w:t>
      </w:r>
    </w:p>
  </w:comment>
  <w:comment w:id="5" w:author="Zhang" w:date="2022-08-13T18:51:00Z" w:initials="Z">
    <w:p w14:paraId="4923563C">
      <w:pPr>
        <w:pStyle w:val="5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删除</w:t>
      </w:r>
    </w:p>
  </w:comment>
  <w:comment w:id="6" w:author="Zhang" w:date="2022-08-13T18:53:00Z" w:initials="Z">
    <w:p w14:paraId="083408CA">
      <w:pPr>
        <w:pStyle w:val="5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删除</w:t>
      </w:r>
    </w:p>
  </w:comment>
  <w:comment w:id="7" w:author="Zhang" w:date="2022-08-13T18:53:00Z" w:initials="Z">
    <w:p w14:paraId="1EBD7889">
      <w:pPr>
        <w:pStyle w:val="5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删除</w:t>
      </w:r>
    </w:p>
  </w:comment>
  <w:comment w:id="8" w:author="Zhang" w:date="2022-08-13T18:55:00Z" w:initials="Z">
    <w:p w14:paraId="06833DB5">
      <w:pPr>
        <w:pStyle w:val="5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组织</w:t>
      </w:r>
    </w:p>
  </w:comment>
  <w:comment w:id="9" w:author="Zhang" w:date="2022-08-13T19:01:00Z" w:initials="Z">
    <w:p w14:paraId="2B6F6BA9"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各盟市要做好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zh-CN" w:eastAsia="zh-CN"/>
        </w:rPr>
        <w:t>“技能成果展示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”活动的组织和宣传工作，对现场展示的文案、图片、多媒体和分发的纸质宣传资料内容进行审核，指定1名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zh-CN" w:eastAsia="zh-CN"/>
        </w:rPr>
        <w:t>“技能成果展示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”活动负责人，并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于8月18日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前将有关资料和负责人联系方式发送至执委会活动展示组邮箱，邮件名为“XX参赛代表团技能展示素材”。</w:t>
      </w:r>
    </w:p>
    <w:p w14:paraId="3CD854A6">
      <w:pPr>
        <w:pStyle w:val="5"/>
        <w:rPr>
          <w:lang w:eastAsia="zh-CN"/>
        </w:rPr>
      </w:pPr>
    </w:p>
  </w:comment>
  <w:comment w:id="10" w:author="Zhang" w:date="2022-08-13T19:06:00Z" w:initials="Z">
    <w:p w14:paraId="0A104070">
      <w:pPr>
        <w:pStyle w:val="5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删除</w:t>
      </w:r>
    </w:p>
  </w:comment>
  <w:comment w:id="11" w:author="Zhang" w:date="2022-08-13T19:06:00Z" w:initials="Z">
    <w:p w14:paraId="4C5E552A">
      <w:pPr>
        <w:pStyle w:val="5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删除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03A5034" w15:done="0"/>
  <w15:commentEx w15:paraId="5D930DE6" w15:done="0"/>
  <w15:commentEx w15:paraId="0C7C4EAA" w15:done="0"/>
  <w15:commentEx w15:paraId="62424B71" w15:done="0"/>
  <w15:commentEx w15:paraId="49002BEE" w15:done="0"/>
  <w15:commentEx w15:paraId="4923563C" w15:done="0"/>
  <w15:commentEx w15:paraId="083408CA" w15:done="0"/>
  <w15:commentEx w15:paraId="1EBD7889" w15:done="0"/>
  <w15:commentEx w15:paraId="06833DB5" w15:done="0"/>
  <w15:commentEx w15:paraId="3CD854A6" w15:done="0"/>
  <w15:commentEx w15:paraId="0A104070" w15:done="0"/>
  <w15:commentEx w15:paraId="4C5E552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49"/>
      </w:tabs>
      <w:spacing w:line="240" w:lineRule="auto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2666365</wp:posOffset>
              </wp:positionH>
              <wp:positionV relativeFrom="paragraph">
                <wp:posOffset>-790575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9.95pt;margin-top:-62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Q3rUktoAAAAMAQAADwAAAAAAAAABACAAAAAiAAAAZHJzL2Rvd25yZXYu&#10;eG1sUEsBAhQAFAAAAAgAh07iQOGA044yAgAAYQQAAA4AAAAAAAAAAQAgAAAAK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ang">
    <w15:presenceInfo w15:providerId="None" w15:userId="Zh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MTkxNTJjZDFhMDFkMWNlZjNjY2E0ZjA1NTczZjkifQ=="/>
  </w:docVars>
  <w:rsids>
    <w:rsidRoot w:val="0012387D"/>
    <w:rsid w:val="0006020D"/>
    <w:rsid w:val="00065915"/>
    <w:rsid w:val="0012387D"/>
    <w:rsid w:val="002F34B9"/>
    <w:rsid w:val="00336F89"/>
    <w:rsid w:val="00377FDB"/>
    <w:rsid w:val="003A20EF"/>
    <w:rsid w:val="003B3757"/>
    <w:rsid w:val="003B4BB4"/>
    <w:rsid w:val="0044752A"/>
    <w:rsid w:val="00516BA7"/>
    <w:rsid w:val="005416B6"/>
    <w:rsid w:val="005477C3"/>
    <w:rsid w:val="005F3D93"/>
    <w:rsid w:val="0060727D"/>
    <w:rsid w:val="0067722F"/>
    <w:rsid w:val="00690435"/>
    <w:rsid w:val="00701B50"/>
    <w:rsid w:val="00750401"/>
    <w:rsid w:val="007B6E5C"/>
    <w:rsid w:val="00841A28"/>
    <w:rsid w:val="008D386F"/>
    <w:rsid w:val="008E1CD5"/>
    <w:rsid w:val="009049D8"/>
    <w:rsid w:val="00911634"/>
    <w:rsid w:val="00925B96"/>
    <w:rsid w:val="009528B9"/>
    <w:rsid w:val="009C505F"/>
    <w:rsid w:val="00AE1CAE"/>
    <w:rsid w:val="00C42887"/>
    <w:rsid w:val="00C4470E"/>
    <w:rsid w:val="00CA0F82"/>
    <w:rsid w:val="00D24977"/>
    <w:rsid w:val="00D71817"/>
    <w:rsid w:val="00DA7641"/>
    <w:rsid w:val="00E90629"/>
    <w:rsid w:val="00EA20E9"/>
    <w:rsid w:val="00EA6CAB"/>
    <w:rsid w:val="00FE089D"/>
    <w:rsid w:val="0103164E"/>
    <w:rsid w:val="01136F8A"/>
    <w:rsid w:val="011C44BE"/>
    <w:rsid w:val="01957D9D"/>
    <w:rsid w:val="02AB5AF9"/>
    <w:rsid w:val="02AD361F"/>
    <w:rsid w:val="02C84450"/>
    <w:rsid w:val="02DA055C"/>
    <w:rsid w:val="031273C5"/>
    <w:rsid w:val="033322C7"/>
    <w:rsid w:val="03DA3DF3"/>
    <w:rsid w:val="03DC3DD3"/>
    <w:rsid w:val="0421661C"/>
    <w:rsid w:val="04841BB3"/>
    <w:rsid w:val="049A429E"/>
    <w:rsid w:val="05162F59"/>
    <w:rsid w:val="052F2A11"/>
    <w:rsid w:val="05453FE3"/>
    <w:rsid w:val="05AC2A96"/>
    <w:rsid w:val="05BE3D95"/>
    <w:rsid w:val="063A78C0"/>
    <w:rsid w:val="06451DC1"/>
    <w:rsid w:val="06A72A7B"/>
    <w:rsid w:val="06DC47D9"/>
    <w:rsid w:val="07AF7E3A"/>
    <w:rsid w:val="07C5765D"/>
    <w:rsid w:val="07ED2710"/>
    <w:rsid w:val="08067DE8"/>
    <w:rsid w:val="082A5712"/>
    <w:rsid w:val="083245C7"/>
    <w:rsid w:val="084542FA"/>
    <w:rsid w:val="08462061"/>
    <w:rsid w:val="085B3B1D"/>
    <w:rsid w:val="08C416C3"/>
    <w:rsid w:val="09290A37"/>
    <w:rsid w:val="092D0ADE"/>
    <w:rsid w:val="0970184A"/>
    <w:rsid w:val="09784C26"/>
    <w:rsid w:val="0A9B46A5"/>
    <w:rsid w:val="0AC21EF3"/>
    <w:rsid w:val="0BA24924"/>
    <w:rsid w:val="0C230DF6"/>
    <w:rsid w:val="0CB63A18"/>
    <w:rsid w:val="0CE02843"/>
    <w:rsid w:val="0D371110"/>
    <w:rsid w:val="0DE14AC5"/>
    <w:rsid w:val="0E26697C"/>
    <w:rsid w:val="0E574D87"/>
    <w:rsid w:val="0E8C4A31"/>
    <w:rsid w:val="0EC63CAC"/>
    <w:rsid w:val="0F362BEE"/>
    <w:rsid w:val="0F803E6A"/>
    <w:rsid w:val="0FBB685E"/>
    <w:rsid w:val="0FBF2BE4"/>
    <w:rsid w:val="10104106"/>
    <w:rsid w:val="104C34B8"/>
    <w:rsid w:val="10A5002C"/>
    <w:rsid w:val="11A20C84"/>
    <w:rsid w:val="12863E8D"/>
    <w:rsid w:val="12C53284"/>
    <w:rsid w:val="12DC3AAD"/>
    <w:rsid w:val="1340403C"/>
    <w:rsid w:val="1356385F"/>
    <w:rsid w:val="135B70C7"/>
    <w:rsid w:val="13BB75C8"/>
    <w:rsid w:val="13CE7899"/>
    <w:rsid w:val="13D36C5E"/>
    <w:rsid w:val="13DD7ADC"/>
    <w:rsid w:val="13FF7D4D"/>
    <w:rsid w:val="142E658A"/>
    <w:rsid w:val="14B46A8F"/>
    <w:rsid w:val="1546345F"/>
    <w:rsid w:val="15A2668D"/>
    <w:rsid w:val="16A448E1"/>
    <w:rsid w:val="16E42F30"/>
    <w:rsid w:val="17957055"/>
    <w:rsid w:val="17C0399D"/>
    <w:rsid w:val="1821268E"/>
    <w:rsid w:val="184C2B0A"/>
    <w:rsid w:val="184C5231"/>
    <w:rsid w:val="18826EA4"/>
    <w:rsid w:val="192E6AB1"/>
    <w:rsid w:val="198D3D53"/>
    <w:rsid w:val="19D950D9"/>
    <w:rsid w:val="1B1F308F"/>
    <w:rsid w:val="1B7C33E2"/>
    <w:rsid w:val="1C346708"/>
    <w:rsid w:val="1CB735C0"/>
    <w:rsid w:val="1D197CC6"/>
    <w:rsid w:val="1D4B1F5B"/>
    <w:rsid w:val="1D8D4321"/>
    <w:rsid w:val="1E0D5462"/>
    <w:rsid w:val="1E285DF8"/>
    <w:rsid w:val="1E4E1D03"/>
    <w:rsid w:val="1EA90CE7"/>
    <w:rsid w:val="1EFA1543"/>
    <w:rsid w:val="1EFB52BB"/>
    <w:rsid w:val="1F4629DA"/>
    <w:rsid w:val="1F564641"/>
    <w:rsid w:val="1FF561AE"/>
    <w:rsid w:val="1FF64400"/>
    <w:rsid w:val="20126D60"/>
    <w:rsid w:val="202C6073"/>
    <w:rsid w:val="20511636"/>
    <w:rsid w:val="205E3D53"/>
    <w:rsid w:val="21DC13D3"/>
    <w:rsid w:val="22471CDD"/>
    <w:rsid w:val="22636AAB"/>
    <w:rsid w:val="2351194D"/>
    <w:rsid w:val="235B27CC"/>
    <w:rsid w:val="23A61C99"/>
    <w:rsid w:val="23BF0FAD"/>
    <w:rsid w:val="23E427C1"/>
    <w:rsid w:val="2483022C"/>
    <w:rsid w:val="24B93C4E"/>
    <w:rsid w:val="24CC3981"/>
    <w:rsid w:val="24EC2F26"/>
    <w:rsid w:val="251B3DCE"/>
    <w:rsid w:val="258B7F50"/>
    <w:rsid w:val="25981AB5"/>
    <w:rsid w:val="25DC5E46"/>
    <w:rsid w:val="25FC3DF2"/>
    <w:rsid w:val="260158AC"/>
    <w:rsid w:val="26B26BA7"/>
    <w:rsid w:val="26B97F35"/>
    <w:rsid w:val="276C4FA7"/>
    <w:rsid w:val="279938C3"/>
    <w:rsid w:val="27E2526A"/>
    <w:rsid w:val="2812511E"/>
    <w:rsid w:val="28126BBF"/>
    <w:rsid w:val="282B4F4B"/>
    <w:rsid w:val="28506677"/>
    <w:rsid w:val="286B34B1"/>
    <w:rsid w:val="296C74E1"/>
    <w:rsid w:val="297B3247"/>
    <w:rsid w:val="29BF7550"/>
    <w:rsid w:val="29EB2AFB"/>
    <w:rsid w:val="29EF6205"/>
    <w:rsid w:val="2A077209"/>
    <w:rsid w:val="2A5752D6"/>
    <w:rsid w:val="2A6B6899"/>
    <w:rsid w:val="2ACA0963"/>
    <w:rsid w:val="2B116592"/>
    <w:rsid w:val="2B7239D6"/>
    <w:rsid w:val="2B8F4305"/>
    <w:rsid w:val="2BD30FEC"/>
    <w:rsid w:val="2BE27F2E"/>
    <w:rsid w:val="2BE669F2"/>
    <w:rsid w:val="2C047EA4"/>
    <w:rsid w:val="2C6B3A80"/>
    <w:rsid w:val="2C83526D"/>
    <w:rsid w:val="2CEB3768"/>
    <w:rsid w:val="2D827DBA"/>
    <w:rsid w:val="2EF20488"/>
    <w:rsid w:val="2F0106CB"/>
    <w:rsid w:val="2F762E67"/>
    <w:rsid w:val="2FBB3835"/>
    <w:rsid w:val="2FFB511A"/>
    <w:rsid w:val="300F7F1F"/>
    <w:rsid w:val="30BD6874"/>
    <w:rsid w:val="30BF25EC"/>
    <w:rsid w:val="30ED492F"/>
    <w:rsid w:val="319E6B4A"/>
    <w:rsid w:val="31AA504A"/>
    <w:rsid w:val="31FC33CC"/>
    <w:rsid w:val="32672F3B"/>
    <w:rsid w:val="32C57C62"/>
    <w:rsid w:val="32D8384A"/>
    <w:rsid w:val="32D85BE7"/>
    <w:rsid w:val="333D3C9C"/>
    <w:rsid w:val="333E1EEE"/>
    <w:rsid w:val="33AF4B9A"/>
    <w:rsid w:val="33F95E15"/>
    <w:rsid w:val="34164C19"/>
    <w:rsid w:val="34441786"/>
    <w:rsid w:val="352E69D5"/>
    <w:rsid w:val="35577297"/>
    <w:rsid w:val="35845BB2"/>
    <w:rsid w:val="35BE116F"/>
    <w:rsid w:val="364E2474"/>
    <w:rsid w:val="36C30026"/>
    <w:rsid w:val="37103BA1"/>
    <w:rsid w:val="37B24C58"/>
    <w:rsid w:val="37C91B11"/>
    <w:rsid w:val="38082ACA"/>
    <w:rsid w:val="382D7A67"/>
    <w:rsid w:val="384F06F9"/>
    <w:rsid w:val="389D76B7"/>
    <w:rsid w:val="38CC7F9C"/>
    <w:rsid w:val="39BC1DBE"/>
    <w:rsid w:val="3A0D261A"/>
    <w:rsid w:val="3A3A0F35"/>
    <w:rsid w:val="3B3B6D13"/>
    <w:rsid w:val="3BA174BE"/>
    <w:rsid w:val="3BC825B0"/>
    <w:rsid w:val="3BCC2061"/>
    <w:rsid w:val="3BF96496"/>
    <w:rsid w:val="3C131A3E"/>
    <w:rsid w:val="3C291261"/>
    <w:rsid w:val="3C6F136A"/>
    <w:rsid w:val="3C964BD6"/>
    <w:rsid w:val="3C9C1A33"/>
    <w:rsid w:val="3C9C66B4"/>
    <w:rsid w:val="3D1E68EC"/>
    <w:rsid w:val="3D695DB9"/>
    <w:rsid w:val="3D9A41C5"/>
    <w:rsid w:val="3DAD746C"/>
    <w:rsid w:val="3E820B75"/>
    <w:rsid w:val="3E93192F"/>
    <w:rsid w:val="3EF462B8"/>
    <w:rsid w:val="3F310B59"/>
    <w:rsid w:val="3F5A7E26"/>
    <w:rsid w:val="3FCA4B09"/>
    <w:rsid w:val="3FEA0D08"/>
    <w:rsid w:val="3FFE7F58"/>
    <w:rsid w:val="40E67721"/>
    <w:rsid w:val="42864D18"/>
    <w:rsid w:val="42925DB2"/>
    <w:rsid w:val="4360446B"/>
    <w:rsid w:val="43AA0EDA"/>
    <w:rsid w:val="43B90049"/>
    <w:rsid w:val="43D02455"/>
    <w:rsid w:val="44676DCB"/>
    <w:rsid w:val="451F1453"/>
    <w:rsid w:val="45877446"/>
    <w:rsid w:val="46717A8D"/>
    <w:rsid w:val="46911EDD"/>
    <w:rsid w:val="46CC73B9"/>
    <w:rsid w:val="46D97270"/>
    <w:rsid w:val="46F56910"/>
    <w:rsid w:val="47CD163B"/>
    <w:rsid w:val="48284AC3"/>
    <w:rsid w:val="488E2B78"/>
    <w:rsid w:val="491D3EFC"/>
    <w:rsid w:val="49B77EAC"/>
    <w:rsid w:val="4A9449E8"/>
    <w:rsid w:val="4ADF76BB"/>
    <w:rsid w:val="4B38501D"/>
    <w:rsid w:val="4B6127C6"/>
    <w:rsid w:val="4B6422B6"/>
    <w:rsid w:val="4B814C16"/>
    <w:rsid w:val="4B840262"/>
    <w:rsid w:val="4B9366F7"/>
    <w:rsid w:val="4B9D1856"/>
    <w:rsid w:val="4BB02707"/>
    <w:rsid w:val="4C1710D6"/>
    <w:rsid w:val="4C324162"/>
    <w:rsid w:val="4D275349"/>
    <w:rsid w:val="4D4D1254"/>
    <w:rsid w:val="4DC16B66"/>
    <w:rsid w:val="4E265601"/>
    <w:rsid w:val="4E344DDE"/>
    <w:rsid w:val="4E3B72FE"/>
    <w:rsid w:val="4EA74993"/>
    <w:rsid w:val="4F0022F6"/>
    <w:rsid w:val="4F155DA1"/>
    <w:rsid w:val="4F2F6737"/>
    <w:rsid w:val="4F895C50"/>
    <w:rsid w:val="508F3931"/>
    <w:rsid w:val="50EC48E0"/>
    <w:rsid w:val="51867E54"/>
    <w:rsid w:val="51DD06CC"/>
    <w:rsid w:val="52067C23"/>
    <w:rsid w:val="5212389B"/>
    <w:rsid w:val="52505342"/>
    <w:rsid w:val="532E7431"/>
    <w:rsid w:val="53C5766A"/>
    <w:rsid w:val="54D758A7"/>
    <w:rsid w:val="552C79A0"/>
    <w:rsid w:val="56193A25"/>
    <w:rsid w:val="563A60ED"/>
    <w:rsid w:val="56494582"/>
    <w:rsid w:val="56630D4D"/>
    <w:rsid w:val="569F0646"/>
    <w:rsid w:val="57D61E46"/>
    <w:rsid w:val="58C64ABF"/>
    <w:rsid w:val="59417793"/>
    <w:rsid w:val="59462FFB"/>
    <w:rsid w:val="5AA97B06"/>
    <w:rsid w:val="5B0D3DD0"/>
    <w:rsid w:val="5B61236E"/>
    <w:rsid w:val="5B70610D"/>
    <w:rsid w:val="5B8B2F47"/>
    <w:rsid w:val="5BC70423"/>
    <w:rsid w:val="5C361105"/>
    <w:rsid w:val="5C6B1C9C"/>
    <w:rsid w:val="5C7165E1"/>
    <w:rsid w:val="5CCA38A0"/>
    <w:rsid w:val="5DBA7B13"/>
    <w:rsid w:val="5E323B4E"/>
    <w:rsid w:val="5E5D0BCB"/>
    <w:rsid w:val="5E83140B"/>
    <w:rsid w:val="5F261904"/>
    <w:rsid w:val="5F27742B"/>
    <w:rsid w:val="5FA171DD"/>
    <w:rsid w:val="5FAB1E0A"/>
    <w:rsid w:val="5FD71279"/>
    <w:rsid w:val="604858AA"/>
    <w:rsid w:val="60680F20"/>
    <w:rsid w:val="609D79A4"/>
    <w:rsid w:val="60CA4511"/>
    <w:rsid w:val="60CC3338"/>
    <w:rsid w:val="60F17CF0"/>
    <w:rsid w:val="61105D4E"/>
    <w:rsid w:val="611F485D"/>
    <w:rsid w:val="613876CD"/>
    <w:rsid w:val="6189617B"/>
    <w:rsid w:val="619863BE"/>
    <w:rsid w:val="61F50DEA"/>
    <w:rsid w:val="62145601"/>
    <w:rsid w:val="623054B0"/>
    <w:rsid w:val="62983793"/>
    <w:rsid w:val="62EF64B1"/>
    <w:rsid w:val="6313173E"/>
    <w:rsid w:val="639B1A12"/>
    <w:rsid w:val="63B374DF"/>
    <w:rsid w:val="649C534E"/>
    <w:rsid w:val="64A31301"/>
    <w:rsid w:val="64B654D9"/>
    <w:rsid w:val="64D4595F"/>
    <w:rsid w:val="651B533C"/>
    <w:rsid w:val="655A5E64"/>
    <w:rsid w:val="66574EE7"/>
    <w:rsid w:val="66DD46B5"/>
    <w:rsid w:val="672E75A8"/>
    <w:rsid w:val="676E3943"/>
    <w:rsid w:val="67D26069"/>
    <w:rsid w:val="67F03DE2"/>
    <w:rsid w:val="687F268E"/>
    <w:rsid w:val="69062D88"/>
    <w:rsid w:val="69131F8C"/>
    <w:rsid w:val="699F653B"/>
    <w:rsid w:val="6AC344AB"/>
    <w:rsid w:val="6AF63BFD"/>
    <w:rsid w:val="6B8F0831"/>
    <w:rsid w:val="6BA3608B"/>
    <w:rsid w:val="6C4B4758"/>
    <w:rsid w:val="6C944351"/>
    <w:rsid w:val="6CCD1611"/>
    <w:rsid w:val="6D282CEC"/>
    <w:rsid w:val="6D521B17"/>
    <w:rsid w:val="6DC5053A"/>
    <w:rsid w:val="6E4753F3"/>
    <w:rsid w:val="6E8D72AA"/>
    <w:rsid w:val="6EDA6267"/>
    <w:rsid w:val="6F3F5896"/>
    <w:rsid w:val="6FA50623"/>
    <w:rsid w:val="6FCE7B7A"/>
    <w:rsid w:val="702552C0"/>
    <w:rsid w:val="706C1141"/>
    <w:rsid w:val="70EE7DA8"/>
    <w:rsid w:val="70F57389"/>
    <w:rsid w:val="71017ADB"/>
    <w:rsid w:val="711C66C3"/>
    <w:rsid w:val="715A71EC"/>
    <w:rsid w:val="71CD5C10"/>
    <w:rsid w:val="73247AB1"/>
    <w:rsid w:val="732E0930"/>
    <w:rsid w:val="73320420"/>
    <w:rsid w:val="735F7B12"/>
    <w:rsid w:val="74244545"/>
    <w:rsid w:val="747366CA"/>
    <w:rsid w:val="74AA048A"/>
    <w:rsid w:val="75587EE6"/>
    <w:rsid w:val="763C15B6"/>
    <w:rsid w:val="765C57B4"/>
    <w:rsid w:val="765E6AE9"/>
    <w:rsid w:val="780B7492"/>
    <w:rsid w:val="78191BAF"/>
    <w:rsid w:val="78372035"/>
    <w:rsid w:val="78CE6947"/>
    <w:rsid w:val="790E2D96"/>
    <w:rsid w:val="793B53F8"/>
    <w:rsid w:val="79A35FDF"/>
    <w:rsid w:val="79A74A98"/>
    <w:rsid w:val="79AE4579"/>
    <w:rsid w:val="79E104AA"/>
    <w:rsid w:val="7A102B3D"/>
    <w:rsid w:val="7A24483B"/>
    <w:rsid w:val="7A396538"/>
    <w:rsid w:val="7ACF47A6"/>
    <w:rsid w:val="7AD27338"/>
    <w:rsid w:val="7AFB1A3F"/>
    <w:rsid w:val="7BF42D23"/>
    <w:rsid w:val="7C596A1E"/>
    <w:rsid w:val="7CF8608A"/>
    <w:rsid w:val="7D450D50"/>
    <w:rsid w:val="7DC93E75"/>
    <w:rsid w:val="7E070777"/>
    <w:rsid w:val="7E186464"/>
    <w:rsid w:val="7E5C0A47"/>
    <w:rsid w:val="7E8A7362"/>
    <w:rsid w:val="7E933D3D"/>
    <w:rsid w:val="7EBE700C"/>
    <w:rsid w:val="7EC10FF5"/>
    <w:rsid w:val="7F007624"/>
    <w:rsid w:val="7F2D4191"/>
    <w:rsid w:val="7F4E1F44"/>
    <w:rsid w:val="7F842003"/>
    <w:rsid w:val="7FD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paragraph" w:styleId="3">
    <w:name w:val="heading 1"/>
    <w:basedOn w:val="4"/>
    <w:next w:val="1"/>
    <w:link w:val="17"/>
    <w:qFormat/>
    <w:uiPriority w:val="0"/>
    <w:pPr>
      <w:keepNext w:val="0"/>
      <w:keepLines w:val="0"/>
      <w:spacing w:before="70" w:beforeLines="70" w:after="70" w:afterLines="70" w:line="415" w:lineRule="auto"/>
      <w:jc w:val="center"/>
      <w:outlineLvl w:val="0"/>
    </w:pPr>
    <w:rPr>
      <w:rFonts w:ascii="Arial Black" w:hAnsi="Arial Black" w:eastAsia="黑体" w:cs="Times New Roman"/>
      <w:b w:val="0"/>
      <w:sz w:val="36"/>
      <w:szCs w:val="28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auto"/>
      <w:kern w:val="2"/>
      <w:sz w:val="32"/>
      <w:szCs w:val="32"/>
      <w:lang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5">
    <w:name w:val="annotation text"/>
    <w:basedOn w:val="1"/>
    <w:link w:val="24"/>
    <w:semiHidden/>
    <w:unhideWhenUsed/>
    <w:qFormat/>
    <w:uiPriority w:val="99"/>
  </w:style>
  <w:style w:type="paragraph" w:styleId="6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link w:val="16"/>
    <w:qFormat/>
    <w:uiPriority w:val="0"/>
    <w:pPr>
      <w:spacing w:before="600" w:after="600" w:line="480" w:lineRule="auto"/>
      <w:jc w:val="center"/>
      <w:outlineLvl w:val="0"/>
    </w:pPr>
    <w:rPr>
      <w:rFonts w:eastAsia="黑体" w:asciiTheme="majorHAnsi" w:hAnsiTheme="majorHAnsi" w:cstheme="majorBidi"/>
      <w:bCs/>
      <w:color w:val="auto"/>
      <w:kern w:val="2"/>
      <w:sz w:val="36"/>
      <w:szCs w:val="32"/>
      <w:lang w:eastAsia="zh-CN" w:bidi="ar-SA"/>
    </w:rPr>
  </w:style>
  <w:style w:type="paragraph" w:styleId="10">
    <w:name w:val="annotation subject"/>
    <w:basedOn w:val="5"/>
    <w:next w:val="5"/>
    <w:link w:val="25"/>
    <w:semiHidden/>
    <w:unhideWhenUsed/>
    <w:uiPriority w:val="99"/>
    <w:rPr>
      <w:b/>
      <w:bCs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标题 Char"/>
    <w:basedOn w:val="13"/>
    <w:link w:val="9"/>
    <w:qFormat/>
    <w:uiPriority w:val="0"/>
    <w:rPr>
      <w:rFonts w:eastAsia="黑体" w:asciiTheme="majorHAnsi" w:hAnsiTheme="majorHAnsi" w:cstheme="majorBidi"/>
      <w:bCs/>
      <w:sz w:val="36"/>
      <w:szCs w:val="32"/>
    </w:rPr>
  </w:style>
  <w:style w:type="character" w:customStyle="1" w:styleId="17">
    <w:name w:val="标题 1 Char"/>
    <w:basedOn w:val="13"/>
    <w:link w:val="3"/>
    <w:qFormat/>
    <w:uiPriority w:val="0"/>
    <w:rPr>
      <w:rFonts w:ascii="Arial Black" w:hAnsi="Arial Black" w:eastAsia="黑体" w:cs="Times New Roman"/>
      <w:bCs/>
      <w:sz w:val="36"/>
      <w:szCs w:val="28"/>
    </w:rPr>
  </w:style>
  <w:style w:type="character" w:customStyle="1" w:styleId="18">
    <w:name w:val="标题 2 Char"/>
    <w:basedOn w:val="13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Heading #2|1"/>
    <w:basedOn w:val="1"/>
    <w:qFormat/>
    <w:uiPriority w:val="0"/>
    <w:pPr>
      <w:spacing w:after="460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20">
    <w:name w:val="Picture caption|1"/>
    <w:basedOn w:val="1"/>
    <w:qFormat/>
    <w:uiPriority w:val="0"/>
    <w:pPr>
      <w:ind w:right="190"/>
      <w:jc w:val="center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1">
    <w:name w:val="Body text|1"/>
    <w:basedOn w:val="1"/>
    <w:qFormat/>
    <w:uiPriority w:val="0"/>
    <w:pPr>
      <w:spacing w:line="652" w:lineRule="exact"/>
      <w:ind w:firstLine="680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22">
    <w:name w:val="Heading #3|1"/>
    <w:basedOn w:val="1"/>
    <w:qFormat/>
    <w:uiPriority w:val="0"/>
    <w:pPr>
      <w:spacing w:after="700" w:line="778" w:lineRule="exact"/>
      <w:jc w:val="center"/>
      <w:outlineLvl w:val="2"/>
    </w:pPr>
    <w:rPr>
      <w:rFonts w:ascii="宋体" w:hAnsi="宋体" w:eastAsia="宋体" w:cs="宋体"/>
      <w:sz w:val="48"/>
      <w:szCs w:val="48"/>
      <w:lang w:val="zh-TW" w:eastAsia="zh-TW" w:bidi="zh-TW"/>
    </w:rPr>
  </w:style>
  <w:style w:type="paragraph" w:customStyle="1" w:styleId="23">
    <w:name w:val="Header or footer|1"/>
    <w:basedOn w:val="1"/>
    <w:qFormat/>
    <w:uiPriority w:val="0"/>
    <w:rPr>
      <w:rFonts w:ascii="宋体" w:hAnsi="宋体" w:eastAsia="宋体" w:cs="宋体"/>
      <w:sz w:val="38"/>
      <w:szCs w:val="38"/>
      <w:lang w:val="zh-TW" w:eastAsia="zh-TW" w:bidi="zh-TW"/>
    </w:rPr>
  </w:style>
  <w:style w:type="character" w:customStyle="1" w:styleId="24">
    <w:name w:val="批注文字 Char"/>
    <w:basedOn w:val="13"/>
    <w:link w:val="5"/>
    <w:semiHidden/>
    <w:qFormat/>
    <w:uiPriority w:val="99"/>
    <w:rPr>
      <w:rFonts w:ascii="Times New Roman" w:hAnsi="Times New Roman" w:eastAsia="Times New Roman" w:cs="Times New Roman"/>
      <w:color w:val="000000"/>
      <w:kern w:val="0"/>
      <w:sz w:val="24"/>
      <w:szCs w:val="24"/>
      <w:lang w:eastAsia="en-US" w:bidi="en-US"/>
    </w:rPr>
  </w:style>
  <w:style w:type="character" w:customStyle="1" w:styleId="25">
    <w:name w:val="批注主题 Char"/>
    <w:basedOn w:val="24"/>
    <w:link w:val="10"/>
    <w:semiHidden/>
    <w:qFormat/>
    <w:uiPriority w:val="99"/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en-US" w:bidi="en-US"/>
    </w:rPr>
  </w:style>
  <w:style w:type="character" w:customStyle="1" w:styleId="26">
    <w:name w:val="批注框文本 Char"/>
    <w:basedOn w:val="13"/>
    <w:link w:val="6"/>
    <w:semiHidden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paragraph" w:customStyle="1" w:styleId="27">
    <w:name w:val="Heading #4|1"/>
    <w:basedOn w:val="1"/>
    <w:qFormat/>
    <w:uiPriority w:val="0"/>
    <w:pPr>
      <w:widowControl w:val="0"/>
      <w:shd w:val="clear" w:color="auto" w:fill="auto"/>
      <w:spacing w:after="250" w:line="557" w:lineRule="exact"/>
      <w:jc w:val="center"/>
      <w:outlineLvl w:val="3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28">
    <w:name w:val="Other|1"/>
    <w:basedOn w:val="1"/>
    <w:qFormat/>
    <w:uiPriority w:val="0"/>
    <w:pPr>
      <w:widowControl w:val="0"/>
      <w:shd w:val="clear" w:color="auto" w:fill="auto"/>
      <w:spacing w:after="40"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9">
    <w:name w:val="Table caption|1"/>
    <w:basedOn w:val="1"/>
    <w:qFormat/>
    <w:uiPriority w:val="0"/>
    <w:pPr>
      <w:widowControl w:val="0"/>
      <w:shd w:val="clear" w:color="auto" w:fill="auto"/>
      <w:spacing w:line="348" w:lineRule="auto"/>
      <w:ind w:firstLine="27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4346</Words>
  <Characters>4697</Characters>
  <Lines>22</Lines>
  <Paragraphs>6</Paragraphs>
  <TotalTime>6</TotalTime>
  <ScaleCrop>false</ScaleCrop>
  <LinksUpToDate>false</LinksUpToDate>
  <CharactersWithSpaces>4972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2022-08-13T10:36:00Z</dcterms:created>
  <dc:creator>Zhang</dc:creator>
  <cp:lastModifiedBy>Administrator</cp:lastModifiedBy>
  <cp:lastPrinted>2022-08-17T01:24:00Z</cp:lastPrinted>
  <dcterms:modified xsi:type="dcterms:W3CDTF">2022-08-19T10:08:22Z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5B966AC879E64CA1AF17A021F35AB93E</vt:lpwstr>
  </property>
</Properties>
</file>