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E5242D">
      <w:pPr>
        <w:jc w:val="center"/>
        <w:rPr>
          <w:rFonts w:ascii="仿宋" w:eastAsia="仿宋" w:hAnsi="仿宋"/>
          <w:sz w:val="32"/>
          <w:szCs w:val="32"/>
        </w:rPr>
      </w:pPr>
      <w:bookmarkStart w:id="0" w:name="doc_mark"/>
      <w:r>
        <w:rPr>
          <w:rFonts w:ascii="仿宋" w:eastAsia="仿宋" w:hAnsi="仿宋" w:hint="eastAsia"/>
          <w:sz w:val="32"/>
          <w:szCs w:val="32"/>
        </w:rPr>
        <w:t>内人社办发〔</w:t>
      </w: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46</w:t>
      </w:r>
      <w:r>
        <w:rPr>
          <w:rFonts w:ascii="仿宋" w:eastAsia="仿宋" w:hAnsi="仿宋"/>
          <w:sz w:val="32"/>
          <w:szCs w:val="32"/>
        </w:rPr>
        <w:t>号</w:t>
      </w:r>
      <w:bookmarkEnd w:id="0"/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E5242D">
      <w:pPr>
        <w:spacing w:line="660" w:lineRule="exact"/>
        <w:jc w:val="center"/>
        <w:rPr>
          <w:rFonts w:ascii="FreeSerif" w:eastAsia="方正小标宋简体" w:hAnsi="FreeSerif" w:cs="FreeSerif"/>
          <w:sz w:val="44"/>
          <w:szCs w:val="44"/>
        </w:rPr>
      </w:pPr>
      <w:bookmarkStart w:id="1" w:name="Content"/>
      <w:bookmarkEnd w:id="1"/>
      <w:r>
        <w:rPr>
          <w:rFonts w:ascii="FreeSerif" w:eastAsia="方正小标宋简体" w:hAnsi="FreeSerif" w:cs="FreeSerif" w:hint="eastAsia"/>
          <w:sz w:val="44"/>
          <w:szCs w:val="44"/>
        </w:rPr>
        <w:t>关于开展</w:t>
      </w:r>
      <w:r>
        <w:rPr>
          <w:rFonts w:ascii="FreeSerif" w:eastAsia="方正小标宋简体" w:hAnsi="FreeSerif" w:cs="FreeSerif"/>
          <w:sz w:val="44"/>
          <w:szCs w:val="44"/>
        </w:rPr>
        <w:t>2022</w:t>
      </w:r>
      <w:r>
        <w:rPr>
          <w:rFonts w:ascii="FreeSerif" w:eastAsia="方正小标宋简体" w:hAnsi="FreeSerif" w:cs="FreeSerif" w:hint="eastAsia"/>
          <w:sz w:val="44"/>
          <w:szCs w:val="44"/>
        </w:rPr>
        <w:t>年度自治区本级引进</w:t>
      </w:r>
    </w:p>
    <w:p w:rsidR="009D3302" w:rsidRDefault="00E5242D">
      <w:pPr>
        <w:spacing w:line="660" w:lineRule="exact"/>
        <w:jc w:val="center"/>
        <w:rPr>
          <w:rFonts w:ascii="FreeSerif" w:eastAsia="方正小标宋简体" w:hAnsi="FreeSerif" w:cs="FreeSerif"/>
          <w:sz w:val="44"/>
          <w:szCs w:val="44"/>
        </w:rPr>
      </w:pPr>
      <w:r>
        <w:rPr>
          <w:rFonts w:ascii="FreeSerif" w:eastAsia="方正小标宋简体" w:hAnsi="FreeSerif" w:cs="FreeSerif" w:hint="eastAsia"/>
          <w:sz w:val="44"/>
          <w:szCs w:val="44"/>
        </w:rPr>
        <w:t>高层次人才科研支持申报工作的通知</w:t>
      </w:r>
    </w:p>
    <w:p w:rsidR="009D3302" w:rsidRDefault="009D3302">
      <w:pPr>
        <w:spacing w:line="660" w:lineRule="exact"/>
        <w:rPr>
          <w:rFonts w:ascii="FreeSerif" w:eastAsia="仿宋" w:hAnsi="FreeSerif" w:cs="FreeSerif"/>
          <w:sz w:val="32"/>
          <w:szCs w:val="32"/>
        </w:rPr>
      </w:pPr>
    </w:p>
    <w:p w:rsidR="009D3302" w:rsidRDefault="00E5242D">
      <w:pPr>
        <w:spacing w:line="660" w:lineRule="exact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自治区各委、办、厅、局，各直属事业单位，中央驻区科研机构：</w:t>
      </w:r>
    </w:p>
    <w:p w:rsidR="009D3302" w:rsidRDefault="00E5242D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为支持自治区本级事业单位引进培养高层次人才，根据《内蒙古自治区人才引进和流动实施办法》（内政发</w:t>
      </w:r>
      <w:r>
        <w:rPr>
          <w:rFonts w:ascii="仿宋_GB2312" w:hAnsi="仿宋_GB2312" w:cs="仿宋_GB2312" w:hint="eastAsia"/>
          <w:sz w:val="32"/>
          <w:szCs w:val="32"/>
        </w:rPr>
        <w:t>〔</w:t>
      </w:r>
      <w:r>
        <w:rPr>
          <w:rFonts w:ascii="FreeSerif" w:eastAsia="仿宋" w:hAnsi="FreeSerif" w:cs="FreeSerif"/>
          <w:sz w:val="32"/>
          <w:szCs w:val="32"/>
        </w:rPr>
        <w:t>2017</w:t>
      </w:r>
      <w:r>
        <w:rPr>
          <w:rFonts w:ascii="仿宋_GB2312" w:hAnsi="仿宋_GB2312" w:cs="仿宋_GB2312" w:hint="eastAsia"/>
          <w:sz w:val="32"/>
          <w:szCs w:val="32"/>
        </w:rPr>
        <w:t>〕</w:t>
      </w:r>
      <w:r>
        <w:rPr>
          <w:rFonts w:ascii="FreeSerif" w:eastAsia="仿宋" w:hAnsi="FreeSerif" w:cs="FreeSerif" w:hint="eastAsia"/>
          <w:sz w:val="32"/>
          <w:szCs w:val="32"/>
        </w:rPr>
        <w:t>77</w:t>
      </w:r>
      <w:r>
        <w:rPr>
          <w:rFonts w:ascii="FreeSerif" w:eastAsia="仿宋" w:hAnsi="FreeSerif" w:cs="FreeSerif" w:hint="eastAsia"/>
          <w:sz w:val="32"/>
          <w:szCs w:val="32"/>
        </w:rPr>
        <w:t>号</w:t>
      </w:r>
      <w:r>
        <w:rPr>
          <w:rFonts w:ascii="FreeSerif" w:eastAsia="仿宋" w:hAnsi="FreeSerif" w:cs="FreeSerif"/>
          <w:sz w:val="32"/>
          <w:szCs w:val="32"/>
        </w:rPr>
        <w:t>，</w:t>
      </w:r>
      <w:r>
        <w:rPr>
          <w:rFonts w:ascii="FreeSerif" w:eastAsia="仿宋" w:hAnsi="FreeSerif" w:cs="FreeSerif" w:hint="eastAsia"/>
          <w:sz w:val="32"/>
          <w:szCs w:val="32"/>
        </w:rPr>
        <w:t>以下简称《实施办法》）有关规定及</w:t>
      </w:r>
      <w:r>
        <w:rPr>
          <w:rFonts w:ascii="FreeSerif" w:eastAsia="仿宋" w:hAnsi="FreeSerif" w:cs="FreeSerif" w:hint="eastAsia"/>
          <w:sz w:val="32"/>
          <w:szCs w:val="32"/>
        </w:rPr>
        <w:t>2023</w:t>
      </w:r>
      <w:r>
        <w:rPr>
          <w:rFonts w:ascii="FreeSerif" w:eastAsia="仿宋" w:hAnsi="FreeSerif" w:cs="FreeSerif" w:hint="eastAsia"/>
          <w:sz w:val="32"/>
          <w:szCs w:val="32"/>
        </w:rPr>
        <w:t>年度自治区“草原英才”工程专项资金预算安排，现就</w:t>
      </w:r>
      <w:r>
        <w:rPr>
          <w:rFonts w:ascii="FreeSerif" w:eastAsia="仿宋" w:hAnsi="FreeSerif" w:cs="FreeSerif" w:hint="eastAsia"/>
          <w:sz w:val="32"/>
          <w:szCs w:val="32"/>
        </w:rPr>
        <w:t>202</w:t>
      </w:r>
      <w:r>
        <w:rPr>
          <w:rFonts w:ascii="FreeSerif" w:eastAsia="仿宋" w:hAnsi="FreeSerif" w:cs="FreeSerif"/>
          <w:sz w:val="32"/>
          <w:szCs w:val="32"/>
        </w:rPr>
        <w:t>2</w:t>
      </w:r>
      <w:r>
        <w:rPr>
          <w:rFonts w:ascii="FreeSerif" w:eastAsia="仿宋" w:hAnsi="FreeSerif" w:cs="FreeSerif" w:hint="eastAsia"/>
          <w:sz w:val="32"/>
          <w:szCs w:val="32"/>
        </w:rPr>
        <w:t>年度自治区本级引进高层次人才科研支持申报工作</w:t>
      </w:r>
      <w:r>
        <w:rPr>
          <w:rFonts w:ascii="FreeSerif" w:eastAsia="仿宋" w:hAnsi="FreeSerif" w:cs="FreeSerif"/>
          <w:sz w:val="32"/>
          <w:szCs w:val="32"/>
        </w:rPr>
        <w:t>有关事宜</w:t>
      </w:r>
      <w:r>
        <w:rPr>
          <w:rFonts w:ascii="FreeSerif" w:eastAsia="仿宋" w:hAnsi="FreeSerif" w:cs="FreeSerif" w:hint="eastAsia"/>
          <w:sz w:val="32"/>
          <w:szCs w:val="32"/>
        </w:rPr>
        <w:t>通知如下</w:t>
      </w:r>
      <w:r>
        <w:rPr>
          <w:rFonts w:ascii="FreeSerif" w:eastAsia="仿宋" w:hAnsi="FreeSerif" w:cs="FreeSerif"/>
          <w:sz w:val="32"/>
          <w:szCs w:val="32"/>
        </w:rPr>
        <w:t>。</w:t>
      </w:r>
    </w:p>
    <w:p w:rsidR="009D3302" w:rsidRDefault="00E5242D">
      <w:pPr>
        <w:pStyle w:val="a5"/>
        <w:spacing w:line="660" w:lineRule="exact"/>
        <w:ind w:firstLine="61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一、申报对象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bCs/>
          <w:sz w:val="32"/>
          <w:szCs w:val="32"/>
        </w:rPr>
      </w:pPr>
      <w:r>
        <w:rPr>
          <w:rFonts w:ascii="FreeSerif" w:eastAsia="仿宋" w:hAnsi="FreeSerif" w:cs="FreeSerif" w:hint="eastAsia"/>
          <w:bCs/>
          <w:sz w:val="32"/>
          <w:szCs w:val="32"/>
        </w:rPr>
        <w:lastRenderedPageBreak/>
        <w:t>自治区直属事业单位、部门所属事业单位和中央驻区科研机构</w:t>
      </w:r>
      <w:r>
        <w:rPr>
          <w:rFonts w:ascii="FreeSerif" w:eastAsia="仿宋" w:hAnsi="FreeSerif" w:cs="FreeSerif"/>
          <w:bCs/>
          <w:sz w:val="32"/>
          <w:szCs w:val="32"/>
        </w:rPr>
        <w:t>2022</w:t>
      </w:r>
      <w:r>
        <w:rPr>
          <w:rFonts w:ascii="FreeSerif" w:eastAsia="仿宋" w:hAnsi="FreeSerif" w:cs="FreeSerif" w:hint="eastAsia"/>
          <w:bCs/>
          <w:sz w:val="32"/>
          <w:szCs w:val="32"/>
        </w:rPr>
        <w:t>年度通过“绿色通道”、公开招聘和区外调</w:t>
      </w:r>
      <w:proofErr w:type="gramStart"/>
      <w:r>
        <w:rPr>
          <w:rFonts w:ascii="FreeSerif" w:eastAsia="仿宋" w:hAnsi="FreeSerif" w:cs="FreeSerif" w:hint="eastAsia"/>
          <w:bCs/>
          <w:sz w:val="32"/>
          <w:szCs w:val="32"/>
        </w:rPr>
        <w:t>入引进</w:t>
      </w:r>
      <w:proofErr w:type="gramEnd"/>
      <w:r>
        <w:rPr>
          <w:rFonts w:ascii="FreeSerif" w:eastAsia="仿宋" w:hAnsi="FreeSerif" w:cs="FreeSerif" w:hint="eastAsia"/>
          <w:bCs/>
          <w:sz w:val="32"/>
          <w:szCs w:val="32"/>
        </w:rPr>
        <w:t>的博士及以上高层次人才</w:t>
      </w:r>
      <w:r>
        <w:rPr>
          <w:rFonts w:ascii="FreeSerif" w:eastAsia="仿宋" w:hAnsi="FreeSerif" w:cs="FreeSerif"/>
          <w:bCs/>
          <w:sz w:val="32"/>
          <w:szCs w:val="32"/>
        </w:rPr>
        <w:t>中</w:t>
      </w:r>
      <w:r>
        <w:rPr>
          <w:rFonts w:ascii="FreeSerif" w:eastAsia="仿宋" w:hAnsi="FreeSerif" w:cs="FreeSerif" w:hint="eastAsia"/>
          <w:bCs/>
          <w:sz w:val="32"/>
          <w:szCs w:val="32"/>
        </w:rPr>
        <w:t>，符合《实施办法》规定的引才范围并已正式办理入职手续、签订专门岗位聘用协议的人才。</w:t>
      </w:r>
    </w:p>
    <w:p w:rsidR="009D3302" w:rsidRDefault="00E5242D">
      <w:pPr>
        <w:spacing w:line="6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二、申报程序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（一）组织申报。</w:t>
      </w:r>
      <w:r>
        <w:rPr>
          <w:rFonts w:ascii="FreeSerif" w:eastAsia="仿宋" w:hAnsi="FreeSerif" w:cs="FreeSerif" w:hint="eastAsia"/>
          <w:sz w:val="32"/>
          <w:szCs w:val="32"/>
        </w:rPr>
        <w:t>各主管部门、单位组织推荐符合条件的高层次人才参加科研支持申报，并提交以下材料：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1.</w:t>
      </w:r>
      <w:r>
        <w:rPr>
          <w:rFonts w:ascii="FreeSerif" w:eastAsia="仿宋" w:hAnsi="FreeSerif" w:cs="FreeSerif" w:hint="eastAsia"/>
          <w:sz w:val="32"/>
          <w:szCs w:val="32"/>
        </w:rPr>
        <w:t>《内蒙古自治区本级引进人才科研支持申报汇总表》（一式两份）；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2.</w:t>
      </w:r>
      <w:r>
        <w:rPr>
          <w:rFonts w:ascii="FreeSerif" w:eastAsia="仿宋" w:hAnsi="FreeSerif" w:cs="FreeSerif" w:hint="eastAsia"/>
          <w:sz w:val="32"/>
          <w:szCs w:val="32"/>
        </w:rPr>
        <w:t>《</w:t>
      </w:r>
      <w:r>
        <w:rPr>
          <w:rFonts w:ascii="FreeSerif" w:eastAsia="仿宋" w:hAnsi="FreeSerif" w:cs="FreeSerif" w:hint="eastAsia"/>
          <w:bCs/>
          <w:sz w:val="32"/>
          <w:szCs w:val="32"/>
        </w:rPr>
        <w:t>内蒙古自治区本级引进</w:t>
      </w:r>
      <w:r>
        <w:rPr>
          <w:rFonts w:ascii="FreeSerif" w:eastAsia="仿宋" w:hAnsi="FreeSerif" w:cs="FreeSerif" w:hint="eastAsia"/>
          <w:sz w:val="32"/>
          <w:szCs w:val="32"/>
        </w:rPr>
        <w:t>人才科研支持</w:t>
      </w:r>
      <w:r>
        <w:rPr>
          <w:rFonts w:ascii="FreeSerif" w:eastAsia="仿宋" w:hAnsi="FreeSerif" w:cs="FreeSerif" w:hint="eastAsia"/>
          <w:bCs/>
          <w:sz w:val="32"/>
          <w:szCs w:val="32"/>
        </w:rPr>
        <w:t>申报表</w:t>
      </w:r>
      <w:r>
        <w:rPr>
          <w:rFonts w:ascii="FreeSerif" w:eastAsia="仿宋" w:hAnsi="FreeSerif" w:cs="FreeSerif" w:hint="eastAsia"/>
          <w:sz w:val="32"/>
          <w:szCs w:val="32"/>
        </w:rPr>
        <w:t>》（一式两份，</w:t>
      </w:r>
      <w:r>
        <w:rPr>
          <w:rFonts w:ascii="FreeSerif" w:eastAsia="仿宋" w:hAnsi="FreeSerif" w:cs="FreeSerif" w:hint="eastAsia"/>
          <w:sz w:val="32"/>
          <w:szCs w:val="32"/>
        </w:rPr>
        <w:t>A4</w:t>
      </w:r>
      <w:r>
        <w:rPr>
          <w:rFonts w:ascii="FreeSerif" w:eastAsia="仿宋" w:hAnsi="FreeSerif" w:cs="FreeSerif" w:hint="eastAsia"/>
          <w:sz w:val="32"/>
          <w:szCs w:val="32"/>
        </w:rPr>
        <w:t>纸双面胶印装订）及相关佐证材料（胶印装订）；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3.</w:t>
      </w:r>
      <w:r>
        <w:rPr>
          <w:rFonts w:ascii="FreeSerif" w:eastAsia="仿宋" w:hAnsi="FreeSerif" w:cs="FreeSerif" w:hint="eastAsia"/>
          <w:sz w:val="32"/>
          <w:szCs w:val="32"/>
        </w:rPr>
        <w:t>《专门岗位</w:t>
      </w:r>
      <w:r>
        <w:rPr>
          <w:rFonts w:ascii="FreeSerif" w:eastAsia="仿宋" w:hAnsi="FreeSerif" w:cs="FreeSerif" w:hint="eastAsia"/>
          <w:sz w:val="32"/>
          <w:szCs w:val="32"/>
        </w:rPr>
        <w:t>聘用协议》（一式两份，</w:t>
      </w:r>
      <w:r>
        <w:rPr>
          <w:rFonts w:ascii="FreeSerif" w:eastAsia="仿宋" w:hAnsi="FreeSerif" w:cs="FreeSerif" w:hint="eastAsia"/>
          <w:sz w:val="32"/>
          <w:szCs w:val="32"/>
        </w:rPr>
        <w:t>A4</w:t>
      </w:r>
      <w:r>
        <w:rPr>
          <w:rFonts w:ascii="FreeSerif" w:eastAsia="仿宋" w:hAnsi="FreeSerif" w:cs="FreeSerif" w:hint="eastAsia"/>
          <w:sz w:val="32"/>
          <w:szCs w:val="32"/>
        </w:rPr>
        <w:t>纸双面打印，单位加盖公章）。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（二）专家评估。</w:t>
      </w:r>
      <w:r>
        <w:rPr>
          <w:rFonts w:ascii="FreeSerif" w:eastAsia="仿宋" w:hAnsi="FreeSerif" w:cs="FreeSerif" w:hint="eastAsia"/>
          <w:sz w:val="32"/>
          <w:szCs w:val="32"/>
        </w:rPr>
        <w:t>自治区人力资源社会保障厅组织专家评估委员会，对申报人选进行综合评估，明确入选人员及科研支持资金额度。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（三）公示确定。</w:t>
      </w:r>
      <w:r>
        <w:rPr>
          <w:rFonts w:ascii="FreeSerif" w:eastAsia="仿宋" w:hAnsi="FreeSerif" w:cs="FreeSerif" w:hint="eastAsia"/>
          <w:sz w:val="32"/>
          <w:szCs w:val="32"/>
        </w:rPr>
        <w:t>在自治区人力资源社会保障</w:t>
      </w:r>
      <w:proofErr w:type="gramStart"/>
      <w:r>
        <w:rPr>
          <w:rFonts w:ascii="FreeSerif" w:eastAsia="仿宋" w:hAnsi="FreeSerif" w:cs="FreeSerif" w:hint="eastAsia"/>
          <w:sz w:val="32"/>
          <w:szCs w:val="32"/>
        </w:rPr>
        <w:t>厅官网</w:t>
      </w:r>
      <w:proofErr w:type="gramEnd"/>
      <w:r>
        <w:rPr>
          <w:rFonts w:ascii="FreeSerif" w:eastAsia="仿宋" w:hAnsi="FreeSerif" w:cs="FreeSerif" w:hint="eastAsia"/>
          <w:sz w:val="32"/>
          <w:szCs w:val="32"/>
        </w:rPr>
        <w:t>进行公示，公示期</w:t>
      </w:r>
      <w:r>
        <w:rPr>
          <w:rFonts w:ascii="FreeSerif" w:eastAsia="仿宋" w:hAnsi="FreeSerif" w:cs="FreeSerif" w:hint="eastAsia"/>
          <w:sz w:val="32"/>
          <w:szCs w:val="32"/>
        </w:rPr>
        <w:t>5</w:t>
      </w:r>
      <w:r>
        <w:rPr>
          <w:rFonts w:ascii="FreeSerif" w:eastAsia="仿宋" w:hAnsi="FreeSerif" w:cs="FreeSerif" w:hint="eastAsia"/>
          <w:sz w:val="32"/>
          <w:szCs w:val="32"/>
        </w:rPr>
        <w:t>个工作日。公示无异议后，确定支持人员，并拨付科研支持资金。</w:t>
      </w:r>
    </w:p>
    <w:p w:rsidR="009D3302" w:rsidRDefault="00E5242D">
      <w:pPr>
        <w:pStyle w:val="a5"/>
        <w:spacing w:line="660" w:lineRule="exact"/>
        <w:ind w:firstLine="616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三、有关要求</w:t>
      </w:r>
    </w:p>
    <w:p w:rsidR="009D3302" w:rsidRDefault="00E5242D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（一）各相关部门、单位</w:t>
      </w:r>
      <w:proofErr w:type="gramStart"/>
      <w:r>
        <w:rPr>
          <w:rFonts w:ascii="FreeSerif" w:eastAsia="仿宋" w:hAnsi="FreeSerif" w:cs="FreeSerif" w:hint="eastAsia"/>
          <w:sz w:val="32"/>
          <w:szCs w:val="32"/>
        </w:rPr>
        <w:t>务</w:t>
      </w:r>
      <w:proofErr w:type="gramEnd"/>
      <w:r>
        <w:rPr>
          <w:rFonts w:ascii="FreeSerif" w:eastAsia="仿宋" w:hAnsi="FreeSerif" w:cs="FreeSerif" w:hint="eastAsia"/>
          <w:sz w:val="32"/>
          <w:szCs w:val="32"/>
        </w:rPr>
        <w:t>于</w:t>
      </w:r>
      <w:r>
        <w:rPr>
          <w:rFonts w:ascii="FreeSerif" w:eastAsia="仿宋" w:hAnsi="FreeSerif" w:cs="FreeSerif" w:hint="eastAsia"/>
          <w:sz w:val="32"/>
          <w:szCs w:val="32"/>
        </w:rPr>
        <w:t>202</w:t>
      </w:r>
      <w:r>
        <w:rPr>
          <w:rFonts w:ascii="FreeSerif" w:eastAsia="仿宋" w:hAnsi="FreeSerif" w:cs="FreeSerif"/>
          <w:sz w:val="32"/>
          <w:szCs w:val="32"/>
        </w:rPr>
        <w:t>3</w:t>
      </w:r>
      <w:r>
        <w:rPr>
          <w:rFonts w:ascii="FreeSerif" w:eastAsia="仿宋" w:hAnsi="FreeSerif" w:cs="FreeSerif" w:hint="eastAsia"/>
          <w:sz w:val="32"/>
          <w:szCs w:val="32"/>
        </w:rPr>
        <w:t>年</w:t>
      </w:r>
      <w:r>
        <w:rPr>
          <w:rFonts w:ascii="FreeSerif" w:eastAsia="仿宋" w:hAnsi="FreeSerif" w:cs="FreeSerif"/>
          <w:sz w:val="32"/>
          <w:szCs w:val="32"/>
        </w:rPr>
        <w:t>3</w:t>
      </w:r>
      <w:r>
        <w:rPr>
          <w:rFonts w:ascii="FreeSerif" w:eastAsia="仿宋" w:hAnsi="FreeSerif" w:cs="FreeSerif" w:hint="eastAsia"/>
          <w:sz w:val="32"/>
          <w:szCs w:val="32"/>
        </w:rPr>
        <w:t>月</w:t>
      </w:r>
      <w:r>
        <w:rPr>
          <w:rFonts w:ascii="FreeSerif" w:eastAsia="仿宋" w:hAnsi="FreeSerif" w:cs="FreeSerif"/>
          <w:sz w:val="32"/>
          <w:szCs w:val="32"/>
        </w:rPr>
        <w:t>20</w:t>
      </w:r>
      <w:r>
        <w:rPr>
          <w:rFonts w:ascii="FreeSerif" w:eastAsia="仿宋" w:hAnsi="FreeSerif" w:cs="FreeSerif" w:hint="eastAsia"/>
          <w:sz w:val="32"/>
          <w:szCs w:val="32"/>
        </w:rPr>
        <w:t>日前将纸质申报材料（一式两份）报</w:t>
      </w:r>
      <w:hyperlink r:id="rId8" w:tgtFrame="http://rst.nmg.gov.cn/nmrsw/zwgk/jggk/_self" w:history="1">
        <w:r>
          <w:rPr>
            <w:rFonts w:ascii="FreeSerif" w:eastAsia="仿宋" w:hAnsi="FreeSerif" w:cs="FreeSerif" w:hint="eastAsia"/>
            <w:sz w:val="32"/>
            <w:szCs w:val="32"/>
          </w:rPr>
          <w:t>内蒙古自治区人事人才公共服务中心</w:t>
        </w:r>
      </w:hyperlink>
      <w:r>
        <w:rPr>
          <w:rFonts w:ascii="FreeSerif" w:eastAsia="仿宋" w:hAnsi="FreeSerif" w:cs="FreeSerif" w:hint="eastAsia"/>
          <w:sz w:val="32"/>
          <w:szCs w:val="32"/>
        </w:rPr>
        <w:t>，同时提交电子版（内蒙古自治区人力资源和社会保障厅网站“互动交流→下载中心→各类表格”下载）。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（二）科研支持经费按照专家评估结果一次性拨付至用人单位，由用人单位监督使用。</w:t>
      </w:r>
    </w:p>
    <w:p w:rsidR="009D3302" w:rsidRDefault="00E5242D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联</w:t>
      </w:r>
      <w:r>
        <w:rPr>
          <w:rFonts w:ascii="FreeSerif" w:eastAsia="仿宋" w:hAnsi="FreeSerif" w:cs="FreeSerif"/>
          <w:sz w:val="32"/>
          <w:szCs w:val="32"/>
        </w:rPr>
        <w:t xml:space="preserve"> </w:t>
      </w:r>
      <w:r>
        <w:rPr>
          <w:rFonts w:ascii="FreeSerif" w:eastAsia="仿宋" w:hAnsi="FreeSerif" w:cs="FreeSerif" w:hint="eastAsia"/>
          <w:sz w:val="32"/>
          <w:szCs w:val="32"/>
        </w:rPr>
        <w:t>系</w:t>
      </w:r>
      <w:r>
        <w:rPr>
          <w:rFonts w:ascii="FreeSerif" w:eastAsia="仿宋" w:hAnsi="FreeSerif" w:cs="FreeSerif"/>
          <w:sz w:val="32"/>
          <w:szCs w:val="32"/>
        </w:rPr>
        <w:t xml:space="preserve"> </w:t>
      </w:r>
      <w:r>
        <w:rPr>
          <w:rFonts w:ascii="FreeSerif" w:eastAsia="仿宋" w:hAnsi="FreeSerif" w:cs="FreeSerif" w:hint="eastAsia"/>
          <w:sz w:val="32"/>
          <w:szCs w:val="32"/>
        </w:rPr>
        <w:t>人：郭慧娟（政策咨询）</w:t>
      </w:r>
      <w:r>
        <w:rPr>
          <w:rFonts w:ascii="FreeSerif" w:eastAsia="仿宋" w:hAnsi="FreeSerif" w:cs="FreeSerif"/>
          <w:sz w:val="32"/>
          <w:szCs w:val="32"/>
        </w:rPr>
        <w:t xml:space="preserve">  </w:t>
      </w:r>
      <w:r>
        <w:rPr>
          <w:rFonts w:ascii="FreeSerif" w:eastAsia="仿宋" w:hAnsi="FreeSerif" w:cs="FreeSerif" w:hint="eastAsia"/>
          <w:sz w:val="32"/>
          <w:szCs w:val="32"/>
        </w:rPr>
        <w:t>夏智慧（材料接收）</w:t>
      </w:r>
    </w:p>
    <w:p w:rsidR="009D3302" w:rsidRDefault="00E5242D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联系电话：（</w:t>
      </w:r>
      <w:r>
        <w:rPr>
          <w:rFonts w:ascii="FreeSerif" w:eastAsia="仿宋" w:hAnsi="FreeSerif" w:cs="FreeSerif"/>
          <w:sz w:val="32"/>
          <w:szCs w:val="32"/>
        </w:rPr>
        <w:t>0471</w:t>
      </w:r>
      <w:r>
        <w:rPr>
          <w:rFonts w:ascii="FreeSerif" w:eastAsia="仿宋" w:hAnsi="FreeSerif" w:cs="FreeSerif" w:hint="eastAsia"/>
          <w:sz w:val="32"/>
          <w:szCs w:val="32"/>
        </w:rPr>
        <w:t>）</w:t>
      </w:r>
      <w:r>
        <w:rPr>
          <w:rFonts w:ascii="FreeSerif" w:eastAsia="仿宋" w:hAnsi="FreeSerif" w:cs="FreeSerif"/>
          <w:sz w:val="32"/>
          <w:szCs w:val="32"/>
        </w:rPr>
        <w:t xml:space="preserve">6946229  </w:t>
      </w:r>
      <w:r>
        <w:rPr>
          <w:rFonts w:ascii="FreeSerif" w:eastAsia="仿宋" w:hAnsi="FreeSerif" w:cs="FreeSerif" w:hint="eastAsia"/>
          <w:sz w:val="32"/>
          <w:szCs w:val="32"/>
        </w:rPr>
        <w:t>（</w:t>
      </w:r>
      <w:r>
        <w:rPr>
          <w:rFonts w:ascii="FreeSerif" w:eastAsia="仿宋" w:hAnsi="FreeSerif" w:cs="FreeSerif"/>
          <w:sz w:val="32"/>
          <w:szCs w:val="32"/>
        </w:rPr>
        <w:t>0471</w:t>
      </w:r>
      <w:r>
        <w:rPr>
          <w:rFonts w:ascii="FreeSerif" w:eastAsia="仿宋" w:hAnsi="FreeSerif" w:cs="FreeSerif" w:hint="eastAsia"/>
          <w:sz w:val="32"/>
          <w:szCs w:val="32"/>
        </w:rPr>
        <w:t>）</w:t>
      </w:r>
      <w:r>
        <w:rPr>
          <w:rFonts w:ascii="FreeSerif" w:eastAsia="仿宋" w:hAnsi="FreeSerif" w:cs="FreeSerif"/>
          <w:sz w:val="32"/>
          <w:szCs w:val="32"/>
        </w:rPr>
        <w:t>6606329</w:t>
      </w:r>
    </w:p>
    <w:p w:rsidR="009D3302" w:rsidRDefault="00E5242D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电子邮箱：</w:t>
      </w:r>
      <w:r>
        <w:rPr>
          <w:rStyle w:val="a4"/>
          <w:rFonts w:ascii="FreeSerif" w:eastAsia="仿宋" w:hAnsi="FreeSerif" w:cs="FreeSerif"/>
          <w:sz w:val="32"/>
          <w:szCs w:val="32"/>
        </w:rPr>
        <w:t>314078339@qq.com</w:t>
      </w:r>
    </w:p>
    <w:p w:rsidR="009D3302" w:rsidRDefault="009D3302">
      <w:pPr>
        <w:spacing w:line="660" w:lineRule="exact"/>
        <w:ind w:firstLine="645"/>
        <w:rPr>
          <w:rFonts w:ascii="FreeSerif" w:eastAsia="仿宋" w:hAnsi="FreeSerif" w:cs="FreeSerif"/>
          <w:sz w:val="32"/>
          <w:szCs w:val="32"/>
        </w:rPr>
      </w:pPr>
    </w:p>
    <w:p w:rsidR="009D3302" w:rsidRDefault="00E5242D">
      <w:pPr>
        <w:spacing w:line="660" w:lineRule="exact"/>
        <w:ind w:firstLine="645"/>
        <w:jc w:val="left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附件：</w:t>
      </w:r>
      <w:r>
        <w:rPr>
          <w:rFonts w:ascii="FreeSerif" w:eastAsia="仿宋" w:hAnsi="FreeSerif" w:cs="FreeSerif"/>
          <w:sz w:val="32"/>
          <w:szCs w:val="32"/>
        </w:rPr>
        <w:t>1.</w:t>
      </w:r>
      <w:r>
        <w:rPr>
          <w:rFonts w:ascii="FreeSerif" w:eastAsia="仿宋" w:hAnsi="FreeSerif" w:cs="FreeSerif" w:hint="eastAsia"/>
          <w:bCs/>
          <w:sz w:val="32"/>
          <w:szCs w:val="32"/>
        </w:rPr>
        <w:t>内蒙古自治区本级引进</w:t>
      </w:r>
      <w:r>
        <w:rPr>
          <w:rFonts w:ascii="FreeSerif" w:eastAsia="仿宋" w:hAnsi="FreeSerif" w:cs="FreeSerif" w:hint="eastAsia"/>
          <w:sz w:val="32"/>
          <w:szCs w:val="32"/>
        </w:rPr>
        <w:t>人才科研支持</w:t>
      </w:r>
      <w:r>
        <w:rPr>
          <w:rFonts w:ascii="FreeSerif" w:eastAsia="仿宋" w:hAnsi="FreeSerif" w:cs="FreeSerif" w:hint="eastAsia"/>
          <w:bCs/>
          <w:sz w:val="32"/>
          <w:szCs w:val="32"/>
        </w:rPr>
        <w:t>申报表</w:t>
      </w:r>
    </w:p>
    <w:p w:rsidR="009D3302" w:rsidRDefault="00E5242D">
      <w:pPr>
        <w:spacing w:line="660" w:lineRule="exact"/>
        <w:ind w:right="-314"/>
        <w:jc w:val="left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/>
          <w:bCs/>
          <w:sz w:val="32"/>
          <w:szCs w:val="32"/>
        </w:rPr>
        <w:t xml:space="preserve">          2.</w:t>
      </w:r>
      <w:r>
        <w:rPr>
          <w:rFonts w:ascii="FreeSerif" w:eastAsia="仿宋" w:hAnsi="FreeSerif" w:cs="FreeSerif" w:hint="eastAsia"/>
          <w:sz w:val="32"/>
          <w:szCs w:val="32"/>
        </w:rPr>
        <w:t>内蒙古自治区本级引进人才科研支持申报汇</w:t>
      </w:r>
      <w:r>
        <w:rPr>
          <w:rFonts w:ascii="FreeSerif" w:eastAsia="仿宋" w:hAnsi="FreeSerif" w:cs="FreeSerif"/>
          <w:sz w:val="32"/>
          <w:szCs w:val="32"/>
        </w:rPr>
        <w:t>总</w:t>
      </w:r>
    </w:p>
    <w:p w:rsidR="009D3302" w:rsidRDefault="00E5242D">
      <w:pPr>
        <w:spacing w:line="660" w:lineRule="exact"/>
        <w:ind w:right="-314" w:firstLineChars="600" w:firstLine="1920"/>
        <w:jc w:val="left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/>
          <w:sz w:val="32"/>
          <w:szCs w:val="32"/>
        </w:rPr>
        <w:t>表</w:t>
      </w:r>
    </w:p>
    <w:p w:rsidR="009D3302" w:rsidRDefault="009D3302">
      <w:pPr>
        <w:spacing w:line="660" w:lineRule="exact"/>
        <w:ind w:left="1920" w:hangingChars="600" w:hanging="1920"/>
        <w:rPr>
          <w:rFonts w:ascii="FreeSerif" w:eastAsia="仿宋" w:hAnsi="FreeSerif" w:cs="FreeSerif"/>
          <w:sz w:val="32"/>
          <w:szCs w:val="32"/>
        </w:rPr>
      </w:pPr>
    </w:p>
    <w:p w:rsidR="009D3302" w:rsidRDefault="009D3302">
      <w:pPr>
        <w:spacing w:line="660" w:lineRule="exact"/>
        <w:ind w:left="1920" w:hangingChars="600" w:hanging="1920"/>
        <w:rPr>
          <w:rFonts w:ascii="FreeSerif" w:eastAsia="仿宋" w:hAnsi="FreeSerif" w:cs="FreeSerif"/>
          <w:sz w:val="32"/>
          <w:szCs w:val="32"/>
        </w:rPr>
      </w:pPr>
    </w:p>
    <w:p w:rsidR="009D3302" w:rsidRDefault="00E5242D">
      <w:pPr>
        <w:spacing w:line="660" w:lineRule="exact"/>
        <w:ind w:firstLineChars="900" w:firstLine="2880"/>
        <w:jc w:val="right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内蒙古自治区人力资源和社会保障厅</w:t>
      </w:r>
    </w:p>
    <w:p w:rsidR="009D3302" w:rsidRDefault="00E5242D">
      <w:pPr>
        <w:spacing w:line="660" w:lineRule="exact"/>
        <w:ind w:firstLineChars="1300" w:firstLine="416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/>
          <w:sz w:val="32"/>
          <w:szCs w:val="32"/>
        </w:rPr>
        <w:t>2023</w:t>
      </w:r>
      <w:r>
        <w:rPr>
          <w:rFonts w:ascii="FreeSerif" w:eastAsia="仿宋" w:hAnsi="FreeSerif" w:cs="FreeSerif" w:hint="eastAsia"/>
          <w:sz w:val="32"/>
          <w:szCs w:val="32"/>
        </w:rPr>
        <w:t>年</w:t>
      </w:r>
      <w:r>
        <w:rPr>
          <w:rFonts w:ascii="FreeSerif" w:eastAsia="仿宋" w:hAnsi="FreeSerif" w:cs="FreeSerif"/>
          <w:sz w:val="32"/>
          <w:szCs w:val="32"/>
        </w:rPr>
        <w:t>3</w:t>
      </w:r>
      <w:r>
        <w:rPr>
          <w:rFonts w:ascii="FreeSerif" w:eastAsia="仿宋" w:hAnsi="FreeSerif" w:cs="FreeSerif" w:hint="eastAsia"/>
          <w:sz w:val="32"/>
          <w:szCs w:val="32"/>
        </w:rPr>
        <w:t>月</w:t>
      </w:r>
      <w:r>
        <w:rPr>
          <w:rFonts w:ascii="FreeSerif" w:eastAsia="仿宋" w:hAnsi="FreeSerif" w:cs="FreeSerif" w:hint="eastAsia"/>
          <w:sz w:val="32"/>
          <w:szCs w:val="32"/>
        </w:rPr>
        <w:t>10</w:t>
      </w:r>
      <w:r>
        <w:rPr>
          <w:rFonts w:ascii="FreeSerif" w:eastAsia="仿宋" w:hAnsi="FreeSerif" w:cs="FreeSerif" w:hint="eastAsia"/>
          <w:sz w:val="32"/>
          <w:szCs w:val="32"/>
        </w:rPr>
        <w:t>日</w:t>
      </w:r>
      <w:r>
        <w:rPr>
          <w:rFonts w:ascii="FreeSerif" w:eastAsia="仿宋" w:hAnsi="FreeSerif" w:cs="FreeSerif"/>
          <w:sz w:val="32"/>
          <w:szCs w:val="32"/>
        </w:rPr>
        <w:t xml:space="preserve"> 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（此件主动公开）</w:t>
      </w:r>
    </w:p>
    <w:p w:rsidR="009D3302" w:rsidRDefault="00E5242D">
      <w:pPr>
        <w:spacing w:line="660" w:lineRule="exact"/>
        <w:ind w:firstLineChars="200" w:firstLine="640"/>
        <w:rPr>
          <w:rFonts w:ascii="FreeSerif" w:eastAsia="仿宋" w:hAnsi="FreeSerif" w:cs="FreeSerif"/>
          <w:sz w:val="32"/>
          <w:szCs w:val="32"/>
        </w:rPr>
      </w:pPr>
      <w:r>
        <w:rPr>
          <w:rFonts w:ascii="FreeSerif" w:eastAsia="仿宋" w:hAnsi="FreeSerif" w:cs="FreeSerif" w:hint="eastAsia"/>
          <w:sz w:val="32"/>
          <w:szCs w:val="32"/>
        </w:rPr>
        <w:t>（联系单位：人力资源开发处）</w:t>
      </w:r>
    </w:p>
    <w:p w:rsidR="009D3302" w:rsidRDefault="009D3302">
      <w:pPr>
        <w:autoSpaceDN w:val="0"/>
        <w:adjustRightInd w:val="0"/>
        <w:spacing w:line="660" w:lineRule="exact"/>
        <w:jc w:val="left"/>
        <w:rPr>
          <w:rFonts w:ascii="FreeSerif" w:eastAsia="仿宋" w:hAnsi="FreeSerif" w:cs="FreeSerif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Default="009D3302">
      <w:pPr>
        <w:rPr>
          <w:rFonts w:ascii="仿宋" w:eastAsia="仿宋" w:hAnsi="仿宋"/>
          <w:sz w:val="32"/>
          <w:szCs w:val="32"/>
        </w:rPr>
      </w:pPr>
    </w:p>
    <w:p w:rsidR="009D3302" w:rsidRPr="002A6501" w:rsidRDefault="00E5242D" w:rsidP="002A6501">
      <w:pPr>
        <w:pStyle w:val="0"/>
        <w:pBdr>
          <w:top w:val="single" w:sz="4" w:space="1" w:color="auto"/>
          <w:bottom w:val="single" w:sz="4" w:space="1" w:color="auto"/>
        </w:pBdr>
        <w:spacing w:before="0" w:beforeAutospacing="0" w:after="0" w:afterAutospacing="0" w:line="600" w:lineRule="exact"/>
        <w:ind w:firstLineChars="50" w:firstLine="120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>内蒙古自治区人力资源和社会保障厅办公室</w:t>
      </w:r>
      <w:r>
        <w:rPr>
          <w:rFonts w:ascii="Times New Roman" w:eastAsia="仿宋_GB2312" w:hAnsi="Times New Roman" w:cs="Times New Roman" w:hint="eastAsia"/>
          <w:spacing w:val="-20"/>
          <w:sz w:val="28"/>
          <w:szCs w:val="28"/>
        </w:rPr>
        <w:t xml:space="preserve">  </w:t>
      </w:r>
      <w:r>
        <w:rPr>
          <w:rFonts w:ascii="FreeSerif" w:eastAsia="仿宋" w:hAnsi="FreeSerif" w:cs="FreeSerif" w:hint="eastAsia"/>
          <w:kern w:val="2"/>
          <w:sz w:val="28"/>
          <w:szCs w:val="28"/>
        </w:rPr>
        <w:t xml:space="preserve">  2023</w:t>
      </w:r>
      <w:r>
        <w:rPr>
          <w:rFonts w:ascii="FreeSerif" w:eastAsia="仿宋" w:hAnsi="FreeSerif" w:cs="FreeSerif" w:hint="eastAsia"/>
          <w:kern w:val="2"/>
          <w:sz w:val="28"/>
          <w:szCs w:val="28"/>
        </w:rPr>
        <w:t>年</w:t>
      </w:r>
      <w:r>
        <w:rPr>
          <w:rFonts w:ascii="FreeSerif" w:eastAsia="仿宋" w:hAnsi="FreeSerif" w:cs="FreeSerif" w:hint="eastAsia"/>
          <w:kern w:val="2"/>
          <w:sz w:val="28"/>
          <w:szCs w:val="28"/>
        </w:rPr>
        <w:t>3</w:t>
      </w:r>
      <w:r>
        <w:rPr>
          <w:rFonts w:ascii="FreeSerif" w:eastAsia="仿宋" w:hAnsi="FreeSerif" w:cs="FreeSerif" w:hint="eastAsia"/>
          <w:kern w:val="2"/>
          <w:sz w:val="28"/>
          <w:szCs w:val="28"/>
        </w:rPr>
        <w:t>月</w:t>
      </w:r>
      <w:r>
        <w:rPr>
          <w:rFonts w:ascii="FreeSerif" w:eastAsia="仿宋" w:hAnsi="FreeSerif" w:cs="FreeSerif" w:hint="eastAsia"/>
          <w:kern w:val="2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日印发</w:t>
      </w:r>
      <w:bookmarkStart w:id="2" w:name="_GoBack"/>
      <w:bookmarkEnd w:id="2"/>
    </w:p>
    <w:sectPr w:rsidR="009D3302" w:rsidRPr="002A6501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2D" w:rsidRDefault="00E5242D">
      <w:pPr>
        <w:rPr>
          <w:rFonts w:hint="eastAsia"/>
        </w:rPr>
      </w:pPr>
      <w:r>
        <w:separator/>
      </w:r>
    </w:p>
  </w:endnote>
  <w:endnote w:type="continuationSeparator" w:id="0">
    <w:p w:rsidR="00E5242D" w:rsidRDefault="00E524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eeSerif">
    <w:altName w:val="Microsoft Sans Serif"/>
    <w:charset w:val="00"/>
    <w:family w:val="auto"/>
    <w:pitch w:val="default"/>
    <w:sig w:usb0="00000000" w:usb1="C200FDFF" w:usb2="43501B29" w:usb3="04000043" w:csb0="6001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MV Boli"/>
    <w:panose1 w:val="020F03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02" w:rsidRDefault="00E5242D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2A6501" w:rsidRPr="002A6501">
      <w:rPr>
        <w:rFonts w:hint="eastAsia"/>
        <w:noProof/>
        <w:lang w:val="zh-CN"/>
      </w:rPr>
      <w:t>1</w:t>
    </w:r>
    <w:r>
      <w:fldChar w:fldCharType="end"/>
    </w:r>
  </w:p>
  <w:p w:rsidR="009D3302" w:rsidRDefault="009D3302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2D" w:rsidRDefault="00E5242D">
      <w:pPr>
        <w:rPr>
          <w:rFonts w:hint="eastAsia"/>
        </w:rPr>
      </w:pPr>
      <w:r>
        <w:separator/>
      </w:r>
    </w:p>
  </w:footnote>
  <w:footnote w:type="continuationSeparator" w:id="0">
    <w:p w:rsidR="00E5242D" w:rsidRDefault="00E524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BD5E"/>
    <w:rsid w:val="FF7FBD5E"/>
    <w:rsid w:val="002A6501"/>
    <w:rsid w:val="009D3302"/>
    <w:rsid w:val="00E5242D"/>
    <w:rsid w:val="0AAF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eastAsia="仿宋_GB2312" w:hAnsi="Times New Roman"/>
      <w:spacing w:val="-6"/>
      <w:sz w:val="32"/>
      <w:szCs w:val="20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rsid w:val="002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650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eastAsia="仿宋_GB2312" w:hAnsi="Times New Roman"/>
      <w:spacing w:val="-6"/>
      <w:sz w:val="32"/>
      <w:szCs w:val="20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rsid w:val="002A6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A650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t.nmg.gov.cn/nmrsw/node/30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内蒙古人力资源和社会保障厅</cp:lastModifiedBy>
  <cp:revision>2</cp:revision>
  <dcterms:created xsi:type="dcterms:W3CDTF">2023-03-10T16:47:00Z</dcterms:created>
  <dcterms:modified xsi:type="dcterms:W3CDTF">2023-03-10T11:43:00Z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