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内蒙古自治区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特级技师、首席技师评聘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单位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及职业（工种）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目录</w:t>
      </w:r>
    </w:p>
    <w:tbl>
      <w:tblPr>
        <w:tblStyle w:val="2"/>
        <w:tblW w:w="138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240"/>
        <w:gridCol w:w="9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机构名称</w:t>
            </w:r>
            <w:r>
              <w:rPr>
                <w:rFonts w:hint="eastAsia"/>
                <w:b/>
                <w:bCs/>
                <w:lang w:val="en-US" w:eastAsia="zh-CN"/>
              </w:rPr>
              <w:t>及备案号</w:t>
            </w:r>
          </w:p>
        </w:tc>
        <w:tc>
          <w:tcPr>
            <w:tcW w:w="9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特级技师、首席技师职业（工种）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"http://pjjg.osta.org.cn/detail/10611detail.html" \t "http://pjjg.osta.org.cn/pjjg/_blank"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包头钢铁（集团）有限责任公司</w:t>
            </w:r>
            <w:r>
              <w:rPr>
                <w:rFonts w:hint="eastAsia"/>
              </w:rPr>
              <w:fldChar w:fldCharType="end"/>
            </w:r>
          </w:p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Y000015020001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矿用重型汽车司机、露天采矿挖掘机司机、磨矿分级工、焦炉调温工、高炉炉前工、高炉炼铁操作工、连铸工、轧钢工、电工、转炉炼钢工、稀土永磁材料工、稀土化工操作工、普通车床、数控车床、桥式起重机司机、炉外精炼工、无损检测员、质检员、轧制加热工、电气设备点检员、变电站运行值班员、电气值班员、司泵工、铁路信号工、化学检验员、物理性能检验员、仪器仪表维修工、衡器装配调试工、称重传感器装配调试工、衡器总装调试工、变电设备检修工、变压器设备检修工、稀土萃取工、稀土抛光粉工、钻孔机司机、磁选工、浮选工、稀土原料工、钳工、干法熄焦工、机械设备点检员、高炉配管工、粉矿烧结工、车站调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包头铝业有限公司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Y000015020007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铝及铝合金熔铸工、铝电解操作工、多功能机组操作工、物料分析检测工、炭极生产工、物料输送及烟气净化工、发电集控值班员、变电站运行值班员、配电房（所、室）运行值班员、换流站运行值班员、电工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"http://pjjg.osta.org.cn/detail/10619detail.html" \t "http://pjjg.osta.org.cn/pjjg/_blank"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内蒙古第一机械集团有限公司</w:t>
            </w:r>
            <w:r>
              <w:rPr>
                <w:rFonts w:hint="eastAsia"/>
              </w:rPr>
              <w:fldChar w:fldCharType="end"/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（Y001115000007）</w:t>
            </w:r>
          </w:p>
        </w:tc>
        <w:tc>
          <w:tcPr>
            <w:tcW w:w="9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量员、炼钢工、车工、铣工、磨工、镗工、多工序数控机床操作调整工、电切削工、冲压工、铸造工、锻造工、金属热处理工、镀层工、涂装工、钳工、减变速机装配调试工、内燃机装配调试工、工程机械装配调试工、汽车装调工、起重装卸机械操作工、电工、仪器仪表维修工、化学检验员、无损检测员、试验员（涉及工种与中国兵器工业集团有限公司公示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"http://pjjg.osta.org.cn/detail/10623detail.html" \t "http://pjjg.osta.org.cn/pjjg/_blank"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内蒙古北方重工业集团有限公司</w:t>
            </w:r>
            <w:r>
              <w:rPr>
                <w:rFonts w:hint="eastAsia"/>
              </w:rPr>
              <w:fldChar w:fldCharType="end"/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（Y001115000008）</w:t>
            </w:r>
          </w:p>
        </w:tc>
        <w:tc>
          <w:tcPr>
            <w:tcW w:w="9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员、汽车维修工、雷管制造工、玻璃钢制品工、炼钢工、金属挤压工、车工、铣工、磨工、镗工、多工序数控机床操作调整工、电切削工、拉床工、冲压工、铸造工、锻造工、金属热处理工、镀层工、涂装工、钳工、减变速机装配调试工、机床装调维修工、工程机械装配调试工、电子专用设备装调工、汽车装调工、爆破工、起重装卸机械操作工、设备点检员、电工、仪器仪表维修工、化学检验员、物理性能检验员、无损检测员、试验员（涉及工种与中国兵器工业集团有限公司公示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"http://pjjg.osta.org.cn/detail/10620detail.html" \t "http://pjjg.osta.org.cn/pjjg/_blank"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北奔重型汽车集团有限公司</w:t>
            </w:r>
            <w:r>
              <w:rPr>
                <w:rFonts w:hint="eastAsia"/>
              </w:rPr>
              <w:fldChar w:fldCharType="end"/>
            </w:r>
          </w:p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Y001115000017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电工、钳工（涉及工种与中国兵器工业集团有限公司公示一致）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中盐吉兰泰盐化集团有限公司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Y000015120001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聚氯乙烯装置操作工、化学检验员、烧碱生产工、纯碱生产工、无机化学反应生产工、化工总控工、锅炉运行值班员、汽轮机运行值班员、电气值班员、电焊工、电工、仪器仪表维修工、电解精炼工、湖盐采掘工、精制制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盐工、钳工、药物制剂工</w:t>
            </w:r>
          </w:p>
        </w:tc>
      </w:tr>
    </w:tbl>
    <w:p/>
    <w:sectPr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mI2NjU4MzNiZTg1YjdhYzFmYmY4OGJjM2RmMDYifQ=="/>
    <w:docVar w:name="KSO_WPS_MARK_KEY" w:val="cd9e26c3-00ce-43e8-9ca0-e0d86d913cd5"/>
  </w:docVars>
  <w:rsids>
    <w:rsidRoot w:val="007C6705"/>
    <w:rsid w:val="001C6864"/>
    <w:rsid w:val="00366346"/>
    <w:rsid w:val="004D5318"/>
    <w:rsid w:val="007C6705"/>
    <w:rsid w:val="00BF4415"/>
    <w:rsid w:val="00D2750B"/>
    <w:rsid w:val="00F4030D"/>
    <w:rsid w:val="028F3ED9"/>
    <w:rsid w:val="0AB57447"/>
    <w:rsid w:val="10A5002C"/>
    <w:rsid w:val="14F5799A"/>
    <w:rsid w:val="15F7286A"/>
    <w:rsid w:val="18DC0363"/>
    <w:rsid w:val="19297FBA"/>
    <w:rsid w:val="25D218F8"/>
    <w:rsid w:val="274C2B57"/>
    <w:rsid w:val="275C6EC1"/>
    <w:rsid w:val="314019A7"/>
    <w:rsid w:val="319E48F7"/>
    <w:rsid w:val="33CD5020"/>
    <w:rsid w:val="37B15A15"/>
    <w:rsid w:val="3A3E6C77"/>
    <w:rsid w:val="3CE16ED3"/>
    <w:rsid w:val="3ED907AE"/>
    <w:rsid w:val="3FD35ADD"/>
    <w:rsid w:val="44AE4D9C"/>
    <w:rsid w:val="45570BED"/>
    <w:rsid w:val="4B5E15FF"/>
    <w:rsid w:val="4D8602C2"/>
    <w:rsid w:val="4EAF3DB1"/>
    <w:rsid w:val="4F710AFD"/>
    <w:rsid w:val="50A55DDD"/>
    <w:rsid w:val="520D260E"/>
    <w:rsid w:val="56F012FA"/>
    <w:rsid w:val="58B95252"/>
    <w:rsid w:val="58BA52C3"/>
    <w:rsid w:val="58C022EE"/>
    <w:rsid w:val="58EB5AF1"/>
    <w:rsid w:val="5BD10AA6"/>
    <w:rsid w:val="5CAE513F"/>
    <w:rsid w:val="5DFB72C4"/>
    <w:rsid w:val="687970D9"/>
    <w:rsid w:val="6ACD0CB4"/>
    <w:rsid w:val="6D67361C"/>
    <w:rsid w:val="72507A3D"/>
    <w:rsid w:val="75630D65"/>
    <w:rsid w:val="76CE6A56"/>
    <w:rsid w:val="76EE465E"/>
    <w:rsid w:val="7D172435"/>
    <w:rsid w:val="7D6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1044</Words>
  <Characters>1116</Characters>
  <Lines>4</Lines>
  <Paragraphs>1</Paragraphs>
  <TotalTime>24</TotalTime>
  <ScaleCrop>false</ScaleCrop>
  <LinksUpToDate>false</LinksUpToDate>
  <CharactersWithSpaces>1116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2022-12-11T15:54:00Z</dcterms:created>
  <dc:creator>Administrator</dc:creator>
  <cp:lastModifiedBy>Administrator</cp:lastModifiedBy>
  <dcterms:modified xsi:type="dcterms:W3CDTF">2023-03-01T03:32:54Z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08138CEC2A1A49D0BB829FF6DECBD545</vt:lpwstr>
  </property>
</Properties>
</file>